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F9D2" w14:textId="77777777" w:rsidR="00471636" w:rsidRDefault="00471636"/>
    <w:p w14:paraId="7E30A7F1" w14:textId="1B69F4FB" w:rsidR="00471636" w:rsidRDefault="00471636">
      <w:r>
        <w:rPr>
          <w:noProof/>
        </w:rPr>
        <w:drawing>
          <wp:inline distT="0" distB="0" distL="0" distR="0" wp14:anchorId="60461FC5" wp14:editId="7D3DC4F2">
            <wp:extent cx="1822625" cy="428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33" cy="42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874E" w14:textId="28BE45CB" w:rsidR="00725728" w:rsidRPr="00725728" w:rsidRDefault="003F6DBF" w:rsidP="00725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8550" wp14:editId="7D5A4E53">
                <wp:simplePos x="0" y="0"/>
                <wp:positionH relativeFrom="column">
                  <wp:posOffset>-13970</wp:posOffset>
                </wp:positionH>
                <wp:positionV relativeFrom="paragraph">
                  <wp:posOffset>128905</wp:posOffset>
                </wp:positionV>
                <wp:extent cx="6000750" cy="0"/>
                <wp:effectExtent l="0" t="1905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6187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0.15pt" to="47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" strokecolor="#4472c4 [3204]" strokeweight="2.25pt">
                <v:stroke joinstyle="miter"/>
              </v:line>
            </w:pict>
          </mc:Fallback>
        </mc:AlternateContent>
      </w:r>
    </w:p>
    <w:p w14:paraId="64832FAA" w14:textId="501F2EDA" w:rsidR="005E4836" w:rsidRDefault="005E4836" w:rsidP="005E4836">
      <w:pPr>
        <w:tabs>
          <w:tab w:val="right" w:pos="94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Kórnik, dnia </w:t>
      </w:r>
      <w:r w:rsidR="003727FC">
        <w:rPr>
          <w:rFonts w:ascii="Times New Roman" w:hAnsi="Times New Roman" w:cs="Times New Roman"/>
        </w:rPr>
        <w:t>09.08.2022r.</w:t>
      </w:r>
    </w:p>
    <w:p w14:paraId="7FC6D9B9" w14:textId="77777777" w:rsidR="005E4836" w:rsidRDefault="005E4836" w:rsidP="00CD54B2">
      <w:pPr>
        <w:tabs>
          <w:tab w:val="right" w:pos="9406"/>
        </w:tabs>
        <w:rPr>
          <w:rFonts w:ascii="Times New Roman" w:hAnsi="Times New Roman" w:cs="Times New Roman"/>
        </w:rPr>
      </w:pPr>
    </w:p>
    <w:p w14:paraId="0A9B857F" w14:textId="77777777" w:rsidR="005E4836" w:rsidRDefault="005E4836" w:rsidP="005E4836">
      <w:pPr>
        <w:tabs>
          <w:tab w:val="right" w:pos="9406"/>
        </w:tabs>
        <w:jc w:val="right"/>
        <w:rPr>
          <w:rFonts w:ascii="Times New Roman" w:hAnsi="Times New Roman" w:cs="Times New Roman"/>
        </w:rPr>
      </w:pPr>
    </w:p>
    <w:p w14:paraId="0B5D1336" w14:textId="2CF44652" w:rsidR="005E4836" w:rsidRPr="00EB0C63" w:rsidRDefault="005E4836" w:rsidP="005E4836">
      <w:pPr>
        <w:tabs>
          <w:tab w:val="right" w:pos="9406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EB0C63">
        <w:rPr>
          <w:rFonts w:ascii="Times New Roman" w:hAnsi="Times New Roman" w:cs="Times New Roman"/>
          <w:b/>
          <w:bCs/>
          <w:u w:val="single"/>
        </w:rPr>
        <w:t>ZAPYTANIE OFERTOWE</w:t>
      </w:r>
      <w:r w:rsidR="00F1583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CB6A954" w14:textId="77777777" w:rsidR="005E4836" w:rsidRDefault="005E4836" w:rsidP="005E4836">
      <w:pPr>
        <w:tabs>
          <w:tab w:val="right" w:pos="9406"/>
        </w:tabs>
        <w:rPr>
          <w:rFonts w:ascii="Times New Roman" w:hAnsi="Times New Roman" w:cs="Times New Roman"/>
        </w:rPr>
      </w:pPr>
    </w:p>
    <w:p w14:paraId="568AC385" w14:textId="77777777" w:rsidR="005E4836" w:rsidRDefault="005E4836" w:rsidP="004A549C">
      <w:pPr>
        <w:tabs>
          <w:tab w:val="right" w:pos="94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Zwracamy się z prośbą o przedstawienie oferty na :</w:t>
      </w:r>
    </w:p>
    <w:p w14:paraId="55884283" w14:textId="771AE7FB" w:rsidR="003727FC" w:rsidRPr="003727FC" w:rsidRDefault="005E4836" w:rsidP="00372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7FC">
        <w:rPr>
          <w:rFonts w:ascii="Times New Roman" w:hAnsi="Times New Roman" w:cs="Times New Roman"/>
        </w:rPr>
        <w:t>„</w:t>
      </w:r>
      <w:r w:rsidR="003727FC" w:rsidRPr="003727FC">
        <w:rPr>
          <w:rFonts w:ascii="Times New Roman" w:hAnsi="Times New Roman" w:cs="Times New Roman"/>
          <w:sz w:val="24"/>
          <w:szCs w:val="24"/>
        </w:rPr>
        <w:t xml:space="preserve">Wykonanie prac projektowych związanych z </w:t>
      </w:r>
      <w:r w:rsidR="00D4253F">
        <w:rPr>
          <w:rFonts w:ascii="Times New Roman" w:hAnsi="Times New Roman" w:cs="Times New Roman"/>
          <w:sz w:val="24"/>
          <w:szCs w:val="24"/>
        </w:rPr>
        <w:t xml:space="preserve">rozbudową budynku administracyjnego ( dobudowa pomieszczeń garażowych, magazynowych, socjalnych ) wraz z przebudową </w:t>
      </w:r>
      <w:r w:rsidR="003727FC" w:rsidRPr="003727FC">
        <w:rPr>
          <w:rFonts w:ascii="Times New Roman" w:hAnsi="Times New Roman" w:cs="Times New Roman"/>
          <w:sz w:val="24"/>
          <w:szCs w:val="24"/>
        </w:rPr>
        <w:t>zlokalizowan</w:t>
      </w:r>
      <w:r w:rsidR="00D4253F">
        <w:rPr>
          <w:rFonts w:ascii="Times New Roman" w:hAnsi="Times New Roman" w:cs="Times New Roman"/>
          <w:sz w:val="24"/>
          <w:szCs w:val="24"/>
        </w:rPr>
        <w:t>ego</w:t>
      </w:r>
      <w:r w:rsidR="001707E6">
        <w:rPr>
          <w:rFonts w:ascii="Times New Roman" w:hAnsi="Times New Roman" w:cs="Times New Roman"/>
          <w:sz w:val="24"/>
          <w:szCs w:val="24"/>
        </w:rPr>
        <w:t xml:space="preserve"> w</w:t>
      </w:r>
      <w:r w:rsidR="003727FC" w:rsidRPr="003727FC">
        <w:rPr>
          <w:rFonts w:ascii="Times New Roman" w:hAnsi="Times New Roman" w:cs="Times New Roman"/>
          <w:sz w:val="24"/>
          <w:szCs w:val="24"/>
        </w:rPr>
        <w:t xml:space="preserve"> Kórniku, ul. Poznańska 71c”</w:t>
      </w:r>
    </w:p>
    <w:p w14:paraId="38C8CE59" w14:textId="676C8DEE" w:rsidR="005E4836" w:rsidRDefault="005E4836" w:rsidP="004A549C">
      <w:pPr>
        <w:tabs>
          <w:tab w:val="right" w:pos="94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A0EE1F" w14:textId="581DBDB2" w:rsidR="005E4836" w:rsidRDefault="005E4836" w:rsidP="004A549C">
      <w:pPr>
        <w:tabs>
          <w:tab w:val="right" w:pos="9406"/>
        </w:tabs>
        <w:spacing w:line="360" w:lineRule="auto"/>
        <w:jc w:val="both"/>
        <w:rPr>
          <w:rFonts w:ascii="Times New Roman" w:hAnsi="Times New Roman" w:cs="Times New Roman"/>
        </w:rPr>
      </w:pPr>
      <w:r w:rsidRPr="00EB0C63">
        <w:rPr>
          <w:rFonts w:ascii="Times New Roman" w:hAnsi="Times New Roman" w:cs="Times New Roman"/>
        </w:rPr>
        <w:t>Postępowanie nie podlega Ustawie z dnia 11 września 2019 r. Prawo zamówień publicznych</w:t>
      </w:r>
      <w:r>
        <w:rPr>
          <w:rFonts w:ascii="Times New Roman" w:hAnsi="Times New Roman" w:cs="Times New Roman"/>
        </w:rPr>
        <w:t xml:space="preserve">, ze względu na wartość zamówienia nieprzekraczającą 130 000 zł. (art. 2. ust. 1 pkt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).</w:t>
      </w:r>
    </w:p>
    <w:p w14:paraId="08033E7E" w14:textId="77777777" w:rsidR="00B61F0C" w:rsidRPr="00EB0C63" w:rsidRDefault="00B61F0C" w:rsidP="004A549C">
      <w:pPr>
        <w:tabs>
          <w:tab w:val="right" w:pos="94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7E18" w14:textId="5E06789C" w:rsidR="004A549C" w:rsidRPr="000F0F4F" w:rsidRDefault="005E4836" w:rsidP="004A54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F0F4F">
        <w:rPr>
          <w:rFonts w:ascii="Times New Roman" w:hAnsi="Times New Roman" w:cs="Times New Roman"/>
          <w:b/>
          <w:bCs/>
        </w:rPr>
        <w:t>ZAMAWIAJĄCY:</w:t>
      </w:r>
    </w:p>
    <w:p w14:paraId="05732C47" w14:textId="0E6467CA" w:rsidR="004A549C" w:rsidRPr="000F0F4F" w:rsidRDefault="004A549C" w:rsidP="004A549C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0F0F4F">
        <w:rPr>
          <w:rFonts w:ascii="Times New Roman" w:hAnsi="Times New Roman" w:cs="Times New Roman"/>
        </w:rPr>
        <w:t xml:space="preserve">Wodociągi Kórnickie i Usługi Komunalne </w:t>
      </w:r>
      <w:r w:rsidRPr="000F0F4F">
        <w:rPr>
          <w:rFonts w:ascii="Times New Roman" w:hAnsi="Times New Roman" w:cs="Times New Roman"/>
        </w:rPr>
        <w:br/>
        <w:t>WODKOM Kórnik Spółka z o.o.</w:t>
      </w:r>
    </w:p>
    <w:p w14:paraId="63AE39F9" w14:textId="37BB9CC6" w:rsidR="004A549C" w:rsidRPr="000F0F4F" w:rsidRDefault="004A549C" w:rsidP="004A549C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0F0F4F">
        <w:rPr>
          <w:rFonts w:ascii="Times New Roman" w:hAnsi="Times New Roman" w:cs="Times New Roman"/>
        </w:rPr>
        <w:t>Ul. Poznańska 71c</w:t>
      </w:r>
    </w:p>
    <w:p w14:paraId="337A31C5" w14:textId="3CEE5C37" w:rsidR="004A549C" w:rsidRPr="000F0F4F" w:rsidRDefault="004A549C" w:rsidP="004A549C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0F0F4F">
        <w:rPr>
          <w:rFonts w:ascii="Times New Roman" w:hAnsi="Times New Roman" w:cs="Times New Roman"/>
        </w:rPr>
        <w:t>62-035 Kórnik</w:t>
      </w:r>
    </w:p>
    <w:p w14:paraId="4196A02A" w14:textId="4228842F" w:rsidR="004A549C" w:rsidRPr="000F0F4F" w:rsidRDefault="004A549C" w:rsidP="00A62234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0F0F4F">
        <w:rPr>
          <w:rFonts w:ascii="Times New Roman" w:hAnsi="Times New Roman" w:cs="Times New Roman"/>
        </w:rPr>
        <w:t>NIP: 785-10-04-711</w:t>
      </w:r>
    </w:p>
    <w:p w14:paraId="1CB06BD9" w14:textId="77777777" w:rsidR="00A62234" w:rsidRPr="000F0F4F" w:rsidRDefault="00A62234" w:rsidP="00A62234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</w:p>
    <w:p w14:paraId="66AF4EBF" w14:textId="3BB40115" w:rsidR="00546618" w:rsidRPr="00546618" w:rsidRDefault="004A549C" w:rsidP="0054661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F0F4F">
        <w:rPr>
          <w:rFonts w:ascii="Times New Roman" w:hAnsi="Times New Roman" w:cs="Times New Roman"/>
          <w:b/>
          <w:bCs/>
        </w:rPr>
        <w:t>OPIS PRZEDMIOTU ZAMÓWIENIA</w:t>
      </w:r>
    </w:p>
    <w:p w14:paraId="52CB5993" w14:textId="05A23F99" w:rsidR="00D4253F" w:rsidRPr="003727FC" w:rsidRDefault="00E23783" w:rsidP="00730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0050">
        <w:rPr>
          <w:rFonts w:ascii="Times New Roman" w:hAnsi="Times New Roman" w:cs="Times New Roman"/>
          <w:sz w:val="24"/>
          <w:szCs w:val="24"/>
        </w:rPr>
        <w:t xml:space="preserve">Przedmiotem Zamówienia jest wykonanie prac projektowych wraz z niezbędnymi opiniami, uzgodnieniami i pozwoleniami, związanych z wykonaniem projektu budowlanego </w:t>
      </w:r>
      <w:r w:rsidR="00D4253F">
        <w:rPr>
          <w:rFonts w:ascii="Times New Roman" w:hAnsi="Times New Roman" w:cs="Times New Roman"/>
          <w:sz w:val="24"/>
          <w:szCs w:val="24"/>
        </w:rPr>
        <w:t xml:space="preserve">rozbudowy budynku administracyjnego ( dobudowa pomieszczeń garażowych, magazynowych, socjalnych ) wraz z przebudową </w:t>
      </w:r>
      <w:r w:rsidR="00D4253F" w:rsidRPr="003727FC">
        <w:rPr>
          <w:rFonts w:ascii="Times New Roman" w:hAnsi="Times New Roman" w:cs="Times New Roman"/>
          <w:sz w:val="24"/>
          <w:szCs w:val="24"/>
        </w:rPr>
        <w:t>zlokalizowan</w:t>
      </w:r>
      <w:r w:rsidR="00D4253F">
        <w:rPr>
          <w:rFonts w:ascii="Times New Roman" w:hAnsi="Times New Roman" w:cs="Times New Roman"/>
          <w:sz w:val="24"/>
          <w:szCs w:val="24"/>
        </w:rPr>
        <w:t>ego w</w:t>
      </w:r>
      <w:r w:rsidR="00D4253F" w:rsidRPr="003727FC">
        <w:rPr>
          <w:rFonts w:ascii="Times New Roman" w:hAnsi="Times New Roman" w:cs="Times New Roman"/>
          <w:sz w:val="24"/>
          <w:szCs w:val="24"/>
        </w:rPr>
        <w:t xml:space="preserve"> Kórniku, ul. Poznańska 71c”</w:t>
      </w:r>
    </w:p>
    <w:p w14:paraId="058A9C0C" w14:textId="5E384AC5" w:rsidR="00E23783" w:rsidRPr="00D60050" w:rsidRDefault="00E23783" w:rsidP="00D425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lastRenderedPageBreak/>
        <w:t>Szczegółowy zakres Zamówienia obejmuje:</w:t>
      </w:r>
    </w:p>
    <w:p w14:paraId="31912CBC" w14:textId="1EBC9F98" w:rsidR="00E23783" w:rsidRPr="00AB5C21" w:rsidRDefault="00E23783" w:rsidP="00E2378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B5C21">
        <w:rPr>
          <w:rFonts w:ascii="Times New Roman" w:hAnsi="Times New Roman" w:cs="Times New Roman"/>
          <w:sz w:val="24"/>
          <w:szCs w:val="24"/>
        </w:rPr>
        <w:t>ykonanie projektu budowlanego zgodnie z przedstawionymi wytycznymi Zamawiającego, przyjęto funkcję magazynową projektowanego obiektu zgodnie z warunkami zabudowy WB1-PP.6730.</w:t>
      </w:r>
      <w:r w:rsidR="00D4253F">
        <w:rPr>
          <w:rFonts w:ascii="Times New Roman" w:hAnsi="Times New Roman" w:cs="Times New Roman"/>
          <w:sz w:val="24"/>
          <w:szCs w:val="24"/>
        </w:rPr>
        <w:t>277.</w:t>
      </w:r>
      <w:r w:rsidRPr="00AB5C21">
        <w:rPr>
          <w:rFonts w:ascii="Times New Roman" w:hAnsi="Times New Roman" w:cs="Times New Roman"/>
          <w:sz w:val="24"/>
          <w:szCs w:val="24"/>
        </w:rPr>
        <w:t>2019 z dnia 0</w:t>
      </w:r>
      <w:r w:rsidR="00D4253F">
        <w:rPr>
          <w:rFonts w:ascii="Times New Roman" w:hAnsi="Times New Roman" w:cs="Times New Roman"/>
          <w:sz w:val="24"/>
          <w:szCs w:val="24"/>
        </w:rPr>
        <w:t>2.09</w:t>
      </w:r>
      <w:r w:rsidRPr="00AB5C21">
        <w:rPr>
          <w:rFonts w:ascii="Times New Roman" w:hAnsi="Times New Roman" w:cs="Times New Roman"/>
          <w:sz w:val="24"/>
          <w:szCs w:val="24"/>
        </w:rPr>
        <w:t>.2020 roku  - dostępne do wglądu w siedzibie Spółki.</w:t>
      </w:r>
    </w:p>
    <w:p w14:paraId="296E00DD" w14:textId="300BDE3D" w:rsidR="00E23783" w:rsidRPr="00AB5C21" w:rsidRDefault="00E23783" w:rsidP="00E2378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5C21">
        <w:rPr>
          <w:rFonts w:ascii="Times New Roman" w:hAnsi="Times New Roman" w:cs="Times New Roman"/>
          <w:sz w:val="24"/>
          <w:szCs w:val="24"/>
        </w:rPr>
        <w:t xml:space="preserve">rzygotowanie dokumentów do wniosku o wydanie decyzji pozwolenia na </w:t>
      </w:r>
      <w:r w:rsidR="00D4253F">
        <w:rPr>
          <w:rFonts w:ascii="Times New Roman" w:hAnsi="Times New Roman" w:cs="Times New Roman"/>
          <w:sz w:val="24"/>
          <w:szCs w:val="24"/>
        </w:rPr>
        <w:t>roz</w:t>
      </w:r>
      <w:r w:rsidRPr="00AB5C21">
        <w:rPr>
          <w:rFonts w:ascii="Times New Roman" w:hAnsi="Times New Roman" w:cs="Times New Roman"/>
          <w:sz w:val="24"/>
          <w:szCs w:val="24"/>
        </w:rPr>
        <w:t>budowę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23EC95" w14:textId="37842CCC" w:rsidR="00E23783" w:rsidRDefault="00E23783" w:rsidP="00E2378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1">
        <w:rPr>
          <w:rFonts w:ascii="Times New Roman" w:hAnsi="Times New Roman" w:cs="Times New Roman"/>
          <w:sz w:val="24"/>
          <w:szCs w:val="24"/>
        </w:rPr>
        <w:t xml:space="preserve">prowadzenie i nadzorowanie </w:t>
      </w:r>
      <w:r w:rsidR="00D4253F">
        <w:rPr>
          <w:rFonts w:ascii="Times New Roman" w:hAnsi="Times New Roman" w:cs="Times New Roman"/>
          <w:sz w:val="24"/>
          <w:szCs w:val="24"/>
        </w:rPr>
        <w:t>roz</w:t>
      </w:r>
      <w:r w:rsidRPr="00AB5C21">
        <w:rPr>
          <w:rFonts w:ascii="Times New Roman" w:hAnsi="Times New Roman" w:cs="Times New Roman"/>
          <w:sz w:val="24"/>
          <w:szCs w:val="24"/>
        </w:rPr>
        <w:t>budowy zgodnie z przepisami prawa budowlanego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380937" w14:textId="2DAFF696" w:rsidR="00E23783" w:rsidRDefault="00E23783" w:rsidP="00E2378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B5C21">
        <w:rPr>
          <w:rFonts w:ascii="Times New Roman" w:hAnsi="Times New Roman" w:cs="Times New Roman"/>
          <w:sz w:val="24"/>
          <w:szCs w:val="24"/>
        </w:rPr>
        <w:t xml:space="preserve">dział w procedurze przetargowej na wyłonienie wykonawcy </w:t>
      </w:r>
      <w:r w:rsidR="00D4253F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C64AD6" w14:textId="77777777" w:rsidR="00E23783" w:rsidRPr="00AB5C21" w:rsidRDefault="00E23783" w:rsidP="00E23783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B5C21">
        <w:rPr>
          <w:rFonts w:ascii="Times New Roman" w:hAnsi="Times New Roman" w:cs="Times New Roman"/>
          <w:sz w:val="24"/>
          <w:szCs w:val="24"/>
        </w:rPr>
        <w:t>zyskanie pozwolenia na użytkowanie.</w:t>
      </w:r>
    </w:p>
    <w:p w14:paraId="6331D4FF" w14:textId="77777777" w:rsidR="00E23783" w:rsidRPr="00AB5C21" w:rsidRDefault="00E23783" w:rsidP="00E237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C21"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</w:p>
    <w:p w14:paraId="09C53200" w14:textId="77777777" w:rsidR="00E23783" w:rsidRPr="00D60050" w:rsidRDefault="00E23783" w:rsidP="00E2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Dokumentację projektową należy wykonać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050">
        <w:rPr>
          <w:rFonts w:ascii="Times New Roman" w:hAnsi="Times New Roman" w:cs="Times New Roman"/>
          <w:sz w:val="24"/>
          <w:szCs w:val="24"/>
        </w:rPr>
        <w:t>normami i przepisami, w tym w szczególności:</w:t>
      </w:r>
    </w:p>
    <w:p w14:paraId="6D1BEB09" w14:textId="77777777" w:rsidR="00E23783" w:rsidRDefault="00E23783" w:rsidP="00E23783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1">
        <w:rPr>
          <w:rFonts w:ascii="Times New Roman" w:hAnsi="Times New Roman" w:cs="Times New Roman"/>
          <w:sz w:val="24"/>
          <w:szCs w:val="24"/>
        </w:rPr>
        <w:t>Ustawą z dnia 7 lipca 1994 r. Prawo Budowlane;</w:t>
      </w:r>
    </w:p>
    <w:p w14:paraId="6314AB95" w14:textId="77777777" w:rsidR="00E23783" w:rsidRDefault="00E23783" w:rsidP="00E23783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1">
        <w:rPr>
          <w:rFonts w:ascii="Times New Roman" w:hAnsi="Times New Roman" w:cs="Times New Roman"/>
          <w:sz w:val="24"/>
          <w:szCs w:val="24"/>
        </w:rPr>
        <w:t>Rozporządzeniem Ministra Infrastruktury z dnia 12 kwietnia 2002 r. w sprawie warunków technicznych jakim powinny odpowiadać budynki i ich usytuowanie;</w:t>
      </w:r>
    </w:p>
    <w:p w14:paraId="2B0761F3" w14:textId="77777777" w:rsidR="00E23783" w:rsidRDefault="00E23783" w:rsidP="00E23783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1">
        <w:rPr>
          <w:rFonts w:ascii="Times New Roman" w:hAnsi="Times New Roman" w:cs="Times New Roman"/>
          <w:sz w:val="24"/>
          <w:szCs w:val="24"/>
        </w:rPr>
        <w:t xml:space="preserve">Rozporządzeniem Ministra Infrastruktury z dnia 2 września 2004 r. w sprawie szczegółowego zakresu i formy dokumentacji projektowej, specyfikacji technicznych wykonania i odbioru robót budowlanych oraz programu funkcjonalno-użytkowego; </w:t>
      </w:r>
    </w:p>
    <w:p w14:paraId="5545738E" w14:textId="77777777" w:rsidR="00E23783" w:rsidRPr="00AB5C21" w:rsidRDefault="00E23783" w:rsidP="00E23783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1">
        <w:rPr>
          <w:rFonts w:ascii="Times New Roman" w:hAnsi="Times New Roman" w:cs="Times New Roman"/>
          <w:sz w:val="24"/>
          <w:szCs w:val="24"/>
        </w:rPr>
        <w:t>Przedmiot zamówienia należy przekazać Zamawiającemu w wersji papierowej oraz elektronicznej w następujących ilościach trzech (3)</w:t>
      </w:r>
    </w:p>
    <w:p w14:paraId="42778B9C" w14:textId="77777777" w:rsidR="00E23783" w:rsidRDefault="00E23783" w:rsidP="00E23783">
      <w:pPr>
        <w:pStyle w:val="Akapitzlist"/>
        <w:spacing w:line="360" w:lineRule="auto"/>
        <w:ind w:left="1004"/>
        <w:jc w:val="both"/>
        <w:rPr>
          <w:rFonts w:ascii="Times New Roman" w:hAnsi="Times New Roman" w:cs="Times New Roman"/>
        </w:rPr>
      </w:pPr>
    </w:p>
    <w:p w14:paraId="46B3E597" w14:textId="534BCFF4" w:rsidR="006807DC" w:rsidRPr="00E23783" w:rsidRDefault="00E23783" w:rsidP="00E237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07DC" w:rsidRPr="00E23783">
        <w:rPr>
          <w:rFonts w:ascii="Times New Roman" w:hAnsi="Times New Roman" w:cs="Times New Roman"/>
          <w:sz w:val="24"/>
          <w:szCs w:val="24"/>
        </w:rPr>
        <w:t>Zamawiający zastrzega sobie prawo do unieważnienia postępowania na każdym jego etapie bez podania przyczyny, a także do pozostawienia postępowania bez wyboru oferty bez skutków prawnych oraz finansowych.</w:t>
      </w:r>
    </w:p>
    <w:p w14:paraId="23185B6C" w14:textId="77777777" w:rsidR="00E35A23" w:rsidRPr="00FB1CED" w:rsidRDefault="00E35A23" w:rsidP="00E35A23">
      <w:pPr>
        <w:pStyle w:val="Akapitzlist"/>
        <w:spacing w:line="36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E59B9" w14:textId="76DF5933" w:rsidR="006807DC" w:rsidRPr="00560F94" w:rsidRDefault="002D01BC" w:rsidP="00560F9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WYMAGA</w:t>
      </w:r>
      <w:r w:rsidR="00546618">
        <w:rPr>
          <w:rFonts w:ascii="Times New Roman" w:hAnsi="Times New Roman" w:cs="Times New Roman"/>
          <w:b/>
          <w:bCs/>
          <w:sz w:val="24"/>
          <w:szCs w:val="24"/>
        </w:rPr>
        <w:t>Ń</w:t>
      </w:r>
    </w:p>
    <w:p w14:paraId="6C38FBCD" w14:textId="69BDA62E" w:rsidR="00311D39" w:rsidRPr="00D60050" w:rsidRDefault="00311D39" w:rsidP="00311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W postępowaniu mogą wziąć udział Wykonawcy, którzy:</w:t>
      </w:r>
    </w:p>
    <w:p w14:paraId="6120CCB3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D60050">
        <w:rPr>
          <w:rFonts w:ascii="Times New Roman" w:hAnsi="Times New Roman" w:cs="Times New Roman"/>
          <w:sz w:val="24"/>
          <w:szCs w:val="24"/>
        </w:rPr>
        <w:tab/>
        <w:t>posiadają uprawnienia do wykonywania określonej działalności lub czynności, jeżeli przepisy prawa nakładają obowiązek ich posiadania;</w:t>
      </w:r>
    </w:p>
    <w:p w14:paraId="4259D827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b)</w:t>
      </w:r>
      <w:r w:rsidRPr="00D60050">
        <w:rPr>
          <w:rFonts w:ascii="Times New Roman" w:hAnsi="Times New Roman" w:cs="Times New Roman"/>
          <w:sz w:val="24"/>
          <w:szCs w:val="24"/>
        </w:rPr>
        <w:tab/>
        <w:t>dysponują osobami zdolnymi do wykonania zamówienia, a w przypadku powierzenia wykonania zamówienia podwykonawcom uzyska zgodę Zamawiającego wyrażoną na piśmie;</w:t>
      </w:r>
    </w:p>
    <w:p w14:paraId="0BC623F1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c)</w:t>
      </w:r>
      <w:r w:rsidRPr="00D60050">
        <w:rPr>
          <w:rFonts w:ascii="Times New Roman" w:hAnsi="Times New Roman" w:cs="Times New Roman"/>
          <w:sz w:val="24"/>
          <w:szCs w:val="24"/>
        </w:rPr>
        <w:tab/>
        <w:t>posiadają niezbędne doświadczenie i potencjał techniczny pozwalający na realizację zamówienia;</w:t>
      </w:r>
    </w:p>
    <w:p w14:paraId="4B5D8AE0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d)</w:t>
      </w:r>
      <w:r w:rsidRPr="00D60050">
        <w:rPr>
          <w:rFonts w:ascii="Times New Roman" w:hAnsi="Times New Roman" w:cs="Times New Roman"/>
          <w:sz w:val="24"/>
          <w:szCs w:val="24"/>
        </w:rPr>
        <w:tab/>
        <w:t>nic są powiązani z Zamawiającym kapitałowo lub osobowo.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Wykonawcą, polegające na:</w:t>
      </w:r>
    </w:p>
    <w:p w14:paraId="5EA5814D" w14:textId="77777777" w:rsidR="00311D39" w:rsidRPr="00D60050" w:rsidRDefault="00311D39" w:rsidP="00311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-</w:t>
      </w:r>
      <w:r w:rsidRPr="00D60050">
        <w:rPr>
          <w:rFonts w:ascii="Times New Roman" w:hAnsi="Times New Roman" w:cs="Times New Roman"/>
          <w:sz w:val="24"/>
          <w:szCs w:val="24"/>
        </w:rPr>
        <w:tab/>
        <w:t>uczestniczeniu w spółce jako wspólnik spółki cywilnej lub spółki osobowej, posiadaniu udziałów lub co najmniej 5% akcji,</w:t>
      </w:r>
    </w:p>
    <w:p w14:paraId="0E5E3D38" w14:textId="77777777" w:rsidR="00311D39" w:rsidRPr="00D60050" w:rsidRDefault="00311D39" w:rsidP="00311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-</w:t>
      </w:r>
      <w:r w:rsidRPr="00D60050">
        <w:rPr>
          <w:rFonts w:ascii="Times New Roman" w:hAnsi="Times New Roman" w:cs="Times New Roman"/>
          <w:sz w:val="24"/>
          <w:szCs w:val="24"/>
        </w:rPr>
        <w:tab/>
        <w:t>pełnieniu funkcji członka organu nadzorczego lub zarządzającego, prokurenta, pełnomocnika,</w:t>
      </w:r>
    </w:p>
    <w:p w14:paraId="505F4371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-</w:t>
      </w:r>
      <w:r w:rsidRPr="00D60050">
        <w:rPr>
          <w:rFonts w:ascii="Times New Roman" w:hAnsi="Times New Roman" w:cs="Times New Roman"/>
          <w:sz w:val="24"/>
          <w:szCs w:val="24"/>
        </w:rPr>
        <w:tab/>
        <w:t>pozostawaniu w takim stosunku prawnym lub faktycznym, który może budzić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kurateli, </w:t>
      </w:r>
    </w:p>
    <w:p w14:paraId="71AB256F" w14:textId="77777777" w:rsidR="00311D39" w:rsidRPr="00D60050" w:rsidRDefault="00311D39" w:rsidP="0031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Wykonawca przystępując do udziału w postępowaniu składa ofertę wraz z wymaganymi przez Zamawiającego dokumentami potwierdzającymi spełnianie warunków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( w formie oświadczenia )</w:t>
      </w:r>
      <w:r w:rsidRPr="00D60050">
        <w:rPr>
          <w:rFonts w:ascii="Times New Roman" w:hAnsi="Times New Roman" w:cs="Times New Roman"/>
          <w:sz w:val="24"/>
          <w:szCs w:val="24"/>
        </w:rPr>
        <w:t>. Złożenie oferty jest jednoznaczne z akceptacją wszystkich postanowień zawartych w Zapytaniu ofertowym.</w:t>
      </w:r>
    </w:p>
    <w:p w14:paraId="639A90CC" w14:textId="77777777" w:rsidR="00560F94" w:rsidRPr="00560F94" w:rsidRDefault="00560F94" w:rsidP="00E40FBB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62DF25" w14:textId="6B2F8563" w:rsidR="00560F94" w:rsidRPr="00560F94" w:rsidRDefault="007C21FD" w:rsidP="00560F9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C54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14:paraId="6E9DE7E2" w14:textId="3DB077AC" w:rsidR="00AF0C54" w:rsidRDefault="00AF0C54" w:rsidP="00AF0C54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C54">
        <w:rPr>
          <w:rFonts w:ascii="Times New Roman" w:hAnsi="Times New Roman" w:cs="Times New Roman"/>
          <w:sz w:val="24"/>
          <w:szCs w:val="24"/>
        </w:rPr>
        <w:t>Wybór oferty zostanie dokonany</w:t>
      </w:r>
      <w:r>
        <w:rPr>
          <w:rFonts w:ascii="Times New Roman" w:hAnsi="Times New Roman" w:cs="Times New Roman"/>
          <w:sz w:val="24"/>
          <w:szCs w:val="24"/>
        </w:rPr>
        <w:t xml:space="preserve"> w oparciu o kryteria oceny ofert przedstawione poniżej:</w:t>
      </w:r>
    </w:p>
    <w:p w14:paraId="35EBE703" w14:textId="247FBBF2" w:rsidR="00AF0C54" w:rsidRDefault="00AF0C54" w:rsidP="00AF0C54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355C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D6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C6">
        <w:rPr>
          <w:rFonts w:ascii="Times New Roman" w:hAnsi="Times New Roman" w:cs="Times New Roman"/>
          <w:sz w:val="24"/>
          <w:szCs w:val="24"/>
        </w:rPr>
        <w:t xml:space="preserve">- </w:t>
      </w:r>
      <w:r w:rsidRPr="0031355C">
        <w:rPr>
          <w:rFonts w:ascii="Times New Roman" w:hAnsi="Times New Roman" w:cs="Times New Roman"/>
          <w:b/>
          <w:bCs/>
          <w:sz w:val="24"/>
          <w:szCs w:val="24"/>
        </w:rPr>
        <w:t>100%.</w:t>
      </w:r>
    </w:p>
    <w:p w14:paraId="191D0F29" w14:textId="0EA2B3D5" w:rsidR="00443075" w:rsidRDefault="00443075" w:rsidP="00AF0C54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Punkty w kryterium będą liczone wg wzoru:</w:t>
      </w:r>
    </w:p>
    <w:p w14:paraId="12D9A6D5" w14:textId="77777777" w:rsidR="00895358" w:rsidRDefault="00895358" w:rsidP="00AF0C54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BA266E" w14:textId="43DCEBFF" w:rsidR="00443075" w:rsidRPr="00895358" w:rsidRDefault="00000000" w:rsidP="00AF0C54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naj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of. bad.</m:t>
                  </m:r>
                </m:sub>
              </m:sSub>
            </m:den>
          </m:f>
        </m:oMath>
      </m:oMathPara>
    </w:p>
    <w:p w14:paraId="7122D566" w14:textId="5D893672" w:rsidR="00895358" w:rsidRDefault="00895358" w:rsidP="00AA7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58">
        <w:rPr>
          <w:rFonts w:ascii="Times New Roman" w:hAnsi="Times New Roman" w:cs="Times New Roman"/>
          <w:sz w:val="24"/>
          <w:szCs w:val="24"/>
        </w:rPr>
        <w:tab/>
        <w:t xml:space="preserve">gdzie,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A7E25">
        <w:rPr>
          <w:rFonts w:ascii="Times New Roman" w:hAnsi="Times New Roman" w:cs="Times New Roman"/>
          <w:sz w:val="24"/>
          <w:szCs w:val="24"/>
          <w:vertAlign w:val="subscript"/>
        </w:rPr>
        <w:t>p1</w:t>
      </w:r>
      <w:r w:rsidR="00AA7E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wartość punktowa oblic</w:t>
      </w:r>
      <w:r w:rsidR="008A169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ona do dwóch miejsc po przecinku</w:t>
      </w:r>
    </w:p>
    <w:p w14:paraId="29587094" w14:textId="17227893" w:rsidR="00AA7E25" w:rsidRDefault="00AA7E25" w:rsidP="00AA7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R       - ranga w ocenie, tj. 100 pkt</w:t>
      </w:r>
    </w:p>
    <w:p w14:paraId="41613F03" w14:textId="1174AE68" w:rsidR="00AA7E25" w:rsidRDefault="00AA7E25" w:rsidP="00AA7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A7E25">
        <w:rPr>
          <w:rFonts w:ascii="Times New Roman" w:hAnsi="Times New Roman" w:cs="Times New Roman"/>
          <w:sz w:val="24"/>
          <w:szCs w:val="24"/>
          <w:vertAlign w:val="subscript"/>
        </w:rPr>
        <w:t>naj</w:t>
      </w:r>
      <w:proofErr w:type="spellEnd"/>
      <w:r w:rsidRPr="00AA7E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- cena najkorzystniejszej oferty (najtańsza)</w:t>
      </w:r>
    </w:p>
    <w:p w14:paraId="53C875AA" w14:textId="2E965789" w:rsidR="008177E8" w:rsidRDefault="00AA7E25" w:rsidP="00AA7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A7E25">
        <w:rPr>
          <w:rFonts w:ascii="Times New Roman" w:hAnsi="Times New Roman" w:cs="Times New Roman"/>
          <w:sz w:val="24"/>
          <w:szCs w:val="24"/>
          <w:vertAlign w:val="subscript"/>
        </w:rPr>
        <w:t>of.bad</w:t>
      </w:r>
      <w:proofErr w:type="spellEnd"/>
      <w:r w:rsidRPr="00AA7E2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>- cena oferty badanej</w:t>
      </w:r>
    </w:p>
    <w:p w14:paraId="7B6DC115" w14:textId="37138195" w:rsidR="0031355C" w:rsidRDefault="0031355C" w:rsidP="003135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5C">
        <w:rPr>
          <w:rFonts w:ascii="Times New Roman" w:hAnsi="Times New Roman" w:cs="Times New Roman"/>
          <w:sz w:val="24"/>
          <w:szCs w:val="24"/>
        </w:rPr>
        <w:t xml:space="preserve">Najkorzystniejsza oferta to ta, która uzyskała najwyższą ilość punktów. </w:t>
      </w:r>
    </w:p>
    <w:p w14:paraId="79D7EDD1" w14:textId="269DEA92" w:rsidR="0031355C" w:rsidRDefault="0031355C" w:rsidP="003135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 złotych polskich, musi zostać określona przez wykonawcę z dokładnością do drugiego miejsca po przecinku- zgodnie z polskim systemem płatniczym. </w:t>
      </w:r>
    </w:p>
    <w:p w14:paraId="4872E6F6" w14:textId="77777777" w:rsidR="00F07DCA" w:rsidRDefault="00F07DCA" w:rsidP="00F07DCA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9C76175" w14:textId="3E0280CC" w:rsidR="00F07DCA" w:rsidRPr="00F07DCA" w:rsidRDefault="00F07DCA" w:rsidP="00F07D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SPOSOBU PRZYGOTOWANIA OFERTY</w:t>
      </w:r>
    </w:p>
    <w:p w14:paraId="0113D699" w14:textId="02D73453" w:rsidR="00F07DCA" w:rsidRDefault="00A03015" w:rsidP="00A0301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sporządzona w języku polskim.</w:t>
      </w:r>
    </w:p>
    <w:p w14:paraId="05058A72" w14:textId="77777777" w:rsidR="0024088F" w:rsidRDefault="00A03015" w:rsidP="0024088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8F">
        <w:rPr>
          <w:rFonts w:ascii="Times New Roman" w:hAnsi="Times New Roman" w:cs="Times New Roman"/>
          <w:sz w:val="24"/>
          <w:szCs w:val="24"/>
        </w:rPr>
        <w:t xml:space="preserve">Do przygotowania oferty zaleca się wykorzystanie </w:t>
      </w:r>
      <w:r w:rsidR="005524CF" w:rsidRPr="0024088F">
        <w:rPr>
          <w:rFonts w:ascii="Times New Roman" w:hAnsi="Times New Roman" w:cs="Times New Roman"/>
          <w:sz w:val="24"/>
          <w:szCs w:val="24"/>
        </w:rPr>
        <w:t>f</w:t>
      </w:r>
      <w:r w:rsidRPr="0024088F">
        <w:rPr>
          <w:rFonts w:ascii="Times New Roman" w:hAnsi="Times New Roman" w:cs="Times New Roman"/>
          <w:sz w:val="24"/>
          <w:szCs w:val="24"/>
        </w:rPr>
        <w:t xml:space="preserve">ormularza </w:t>
      </w:r>
      <w:r w:rsidR="005524CF" w:rsidRPr="0024088F">
        <w:rPr>
          <w:rFonts w:ascii="Times New Roman" w:hAnsi="Times New Roman" w:cs="Times New Roman"/>
          <w:sz w:val="24"/>
          <w:szCs w:val="24"/>
        </w:rPr>
        <w:t>of</w:t>
      </w:r>
      <w:r w:rsidRPr="0024088F">
        <w:rPr>
          <w:rFonts w:ascii="Times New Roman" w:hAnsi="Times New Roman" w:cs="Times New Roman"/>
          <w:sz w:val="24"/>
          <w:szCs w:val="24"/>
        </w:rPr>
        <w:t xml:space="preserve">ertowego, którego wzór stanowi załącznik nr </w:t>
      </w:r>
      <w:r w:rsidR="00EB55DA" w:rsidRPr="0024088F">
        <w:rPr>
          <w:rFonts w:ascii="Times New Roman" w:hAnsi="Times New Roman" w:cs="Times New Roman"/>
          <w:sz w:val="24"/>
          <w:szCs w:val="24"/>
        </w:rPr>
        <w:t>1</w:t>
      </w:r>
      <w:r w:rsidRPr="0024088F">
        <w:rPr>
          <w:rFonts w:ascii="Times New Roman" w:hAnsi="Times New Roman" w:cs="Times New Roman"/>
          <w:sz w:val="24"/>
          <w:szCs w:val="24"/>
        </w:rPr>
        <w:t xml:space="preserve"> do zapytania ofertowego. W przypadku, gdy Wykonawca nie korzysta z przygotowanego przez Zamawiającego wzoru, w treści oferty należy zamieścić wszystkie informacje wymagane w </w:t>
      </w:r>
      <w:r w:rsidR="005524CF" w:rsidRPr="0024088F">
        <w:rPr>
          <w:rFonts w:ascii="Times New Roman" w:hAnsi="Times New Roman" w:cs="Times New Roman"/>
          <w:sz w:val="24"/>
          <w:szCs w:val="24"/>
        </w:rPr>
        <w:t>f</w:t>
      </w:r>
      <w:r w:rsidRPr="0024088F">
        <w:rPr>
          <w:rFonts w:ascii="Times New Roman" w:hAnsi="Times New Roman" w:cs="Times New Roman"/>
          <w:sz w:val="24"/>
          <w:szCs w:val="24"/>
        </w:rPr>
        <w:t xml:space="preserve">ormularzu </w:t>
      </w:r>
      <w:r w:rsidR="005524CF" w:rsidRPr="0024088F">
        <w:rPr>
          <w:rFonts w:ascii="Times New Roman" w:hAnsi="Times New Roman" w:cs="Times New Roman"/>
          <w:sz w:val="24"/>
          <w:szCs w:val="24"/>
        </w:rPr>
        <w:t>o</w:t>
      </w:r>
      <w:r w:rsidRPr="0024088F">
        <w:rPr>
          <w:rFonts w:ascii="Times New Roman" w:hAnsi="Times New Roman" w:cs="Times New Roman"/>
          <w:sz w:val="24"/>
          <w:szCs w:val="24"/>
        </w:rPr>
        <w:t>fertowym.</w:t>
      </w:r>
      <w:r w:rsidR="0024088F" w:rsidRPr="00240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D271F" w14:textId="409CD7B5" w:rsidR="0024088F" w:rsidRDefault="0024088F" w:rsidP="0024088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8F">
        <w:rPr>
          <w:rFonts w:ascii="Times New Roman" w:hAnsi="Times New Roman" w:cs="Times New Roman"/>
          <w:sz w:val="24"/>
          <w:szCs w:val="24"/>
        </w:rPr>
        <w:t>W dniu otwarcia ofert Zamawiający poda nazwy oraz adresy Wykonawców, a także informacje dotyczące ceny oferty wszystkim Wykonawcom.</w:t>
      </w:r>
    </w:p>
    <w:p w14:paraId="3C1308E8" w14:textId="04A4DC38" w:rsidR="0024088F" w:rsidRDefault="0024088F" w:rsidP="0024088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8F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lub uzupełnień dotyczących treści złożonych ofert. </w:t>
      </w:r>
    </w:p>
    <w:p w14:paraId="49151561" w14:textId="77777777" w:rsidR="0024088F" w:rsidRDefault="0024088F" w:rsidP="0024088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8F">
        <w:rPr>
          <w:rFonts w:ascii="Times New Roman" w:hAnsi="Times New Roman" w:cs="Times New Roman"/>
          <w:sz w:val="24"/>
          <w:szCs w:val="24"/>
        </w:rPr>
        <w:t xml:space="preserve">Zamawiający zastrzega sobie prawo odrzucenia oferty w szczególności w przypadku oferty, która zawiera rażąco niską cenę w stosunku do przedmiotu zamówienia lub oferty niespełniającej wymogów określonych w Zapytaniu ofertowym. Zamawiający wprowadza ryczałtową formę wynagrodzenia Wykonawcy. </w:t>
      </w:r>
    </w:p>
    <w:p w14:paraId="3CC223E6" w14:textId="4F45F000" w:rsidR="0024088F" w:rsidRPr="0024088F" w:rsidRDefault="0024088F" w:rsidP="0024088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8F">
        <w:rPr>
          <w:rFonts w:ascii="Times New Roman" w:hAnsi="Times New Roman" w:cs="Times New Roman"/>
          <w:sz w:val="24"/>
          <w:szCs w:val="24"/>
        </w:rPr>
        <w:t xml:space="preserve">Cena oferty podana w formularzu oferty obejmować musi wszelkie koszty, jakie poniesie Wykonawca z tytułu należytej oraz zgodnej z. obowiązującymi przepisami realizacji przedmiotu zamówienia Zapytania ofertowego i musi być łączną ceną usługi i innych świadczeń niezbędnych do realizacji przedmiotu zamówienia, w tym m.in. </w:t>
      </w:r>
      <w:r w:rsidRPr="0024088F">
        <w:rPr>
          <w:rFonts w:ascii="Times New Roman" w:hAnsi="Times New Roman" w:cs="Times New Roman"/>
          <w:sz w:val="24"/>
          <w:szCs w:val="24"/>
        </w:rPr>
        <w:lastRenderedPageBreak/>
        <w:t>koszty przeniesienia na zamawiającego autorskich praw majątkowych, opłaty skarbowe i inne (np. z tytułu uzgodnień, ocen, opinii, zatwierdzeń, itp.).</w:t>
      </w:r>
    </w:p>
    <w:p w14:paraId="71FB8F34" w14:textId="7EE80D56" w:rsidR="00A03015" w:rsidRPr="0024088F" w:rsidRDefault="00A03015" w:rsidP="0024088F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B87E2BC" w14:textId="48C2631F" w:rsidR="00F500D2" w:rsidRDefault="00F500D2" w:rsidP="00F500D2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88AABC4" w14:textId="7E9F81BA" w:rsidR="00F500D2" w:rsidRPr="002B6F96" w:rsidRDefault="00F500D2" w:rsidP="00F500D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</w:p>
    <w:p w14:paraId="058485F9" w14:textId="51905C3A" w:rsidR="002B6F96" w:rsidRPr="00CD54B2" w:rsidRDefault="00CD54B2" w:rsidP="002B6F96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D54B2">
        <w:rPr>
          <w:rFonts w:ascii="Times New Roman" w:hAnsi="Times New Roman" w:cs="Times New Roman"/>
          <w:sz w:val="24"/>
          <w:szCs w:val="24"/>
        </w:rPr>
        <w:t xml:space="preserve">Projekt oraz przygotowanie dokumentów i wniosku o wydanie decyzji pozwolenia na </w:t>
      </w:r>
      <w:r w:rsidR="0084667A">
        <w:rPr>
          <w:rFonts w:ascii="Times New Roman" w:hAnsi="Times New Roman" w:cs="Times New Roman"/>
          <w:sz w:val="24"/>
          <w:szCs w:val="24"/>
        </w:rPr>
        <w:t>roz</w:t>
      </w:r>
      <w:r w:rsidRPr="00CD54B2">
        <w:rPr>
          <w:rFonts w:ascii="Times New Roman" w:hAnsi="Times New Roman" w:cs="Times New Roman"/>
          <w:sz w:val="24"/>
          <w:szCs w:val="24"/>
        </w:rPr>
        <w:t>budowę do dnia 3</w:t>
      </w:r>
      <w:r w:rsidR="0084667A">
        <w:rPr>
          <w:rFonts w:ascii="Times New Roman" w:hAnsi="Times New Roman" w:cs="Times New Roman"/>
          <w:sz w:val="24"/>
          <w:szCs w:val="24"/>
        </w:rPr>
        <w:t>0.09</w:t>
      </w:r>
      <w:r w:rsidRPr="00CD54B2">
        <w:rPr>
          <w:rFonts w:ascii="Times New Roman" w:hAnsi="Times New Roman" w:cs="Times New Roman"/>
          <w:sz w:val="24"/>
          <w:szCs w:val="24"/>
        </w:rPr>
        <w:t>.2022r.</w:t>
      </w:r>
      <w:r>
        <w:rPr>
          <w:rFonts w:ascii="Times New Roman" w:hAnsi="Times New Roman" w:cs="Times New Roman"/>
          <w:sz w:val="24"/>
          <w:szCs w:val="24"/>
        </w:rPr>
        <w:t xml:space="preserve"> Pozostałe niezwłocznie po uzyskaniu niezbędnej dokumentacji.</w:t>
      </w:r>
    </w:p>
    <w:p w14:paraId="4840A7F1" w14:textId="77777777" w:rsidR="002B6F96" w:rsidRPr="002B6F96" w:rsidRDefault="002B6F96" w:rsidP="002B6F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FE7371" w14:textId="37002EFE" w:rsidR="002B6F96" w:rsidRDefault="000E3A4C" w:rsidP="00F500D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A4C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B2E7B1" w14:textId="795DA45C" w:rsidR="00DE05BC" w:rsidRDefault="00DE05BC" w:rsidP="00DE0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A4C">
        <w:rPr>
          <w:rFonts w:ascii="Times New Roman" w:hAnsi="Times New Roman" w:cs="Times New Roman"/>
          <w:sz w:val="24"/>
          <w:szCs w:val="24"/>
        </w:rPr>
        <w:t xml:space="preserve">Wykonawca jest związany ofertą od dnia upływu terminu składania ofert do dnia </w:t>
      </w:r>
      <w:r w:rsidR="00CD54B2">
        <w:rPr>
          <w:rFonts w:ascii="Times New Roman" w:hAnsi="Times New Roman" w:cs="Times New Roman"/>
          <w:sz w:val="24"/>
          <w:szCs w:val="24"/>
        </w:rPr>
        <w:t>21.08</w:t>
      </w:r>
      <w:r w:rsidR="000E3A4C">
        <w:rPr>
          <w:rFonts w:ascii="Times New Roman" w:hAnsi="Times New Roman" w:cs="Times New Roman"/>
          <w:sz w:val="24"/>
          <w:szCs w:val="24"/>
        </w:rPr>
        <w:t>.</w:t>
      </w:r>
      <w:r w:rsidR="005B08BF">
        <w:rPr>
          <w:rFonts w:ascii="Times New Roman" w:hAnsi="Times New Roman" w:cs="Times New Roman"/>
          <w:sz w:val="24"/>
          <w:szCs w:val="24"/>
        </w:rPr>
        <w:t>2022</w:t>
      </w:r>
      <w:r w:rsidR="000E3A4C">
        <w:rPr>
          <w:rFonts w:ascii="Times New Roman" w:hAnsi="Times New Roman" w:cs="Times New Roman"/>
          <w:sz w:val="24"/>
          <w:szCs w:val="24"/>
        </w:rPr>
        <w:t>r., przy czym pierwszym dniem terminu związania ofertą jest dzień, w którym upływa termin składania ofert.</w:t>
      </w:r>
      <w:r w:rsidRPr="00DE0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E514F" w14:textId="5FD2AFE6" w:rsidR="00DE05BC" w:rsidRPr="00D60050" w:rsidRDefault="00DE05BC" w:rsidP="00DE0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Umowa zostanie zawarta z Wykonawcą, którego oferta wybrana zostanie jako najkorzystniejsza, w terminie i miejscu wskazanym przez Zamawiającego. Chwilą zawarcia umowy jest obustronne podpisanie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050">
        <w:rPr>
          <w:rFonts w:ascii="Times New Roman" w:hAnsi="Times New Roman" w:cs="Times New Roman"/>
          <w:sz w:val="24"/>
          <w:szCs w:val="24"/>
        </w:rPr>
        <w:t> </w:t>
      </w:r>
    </w:p>
    <w:p w14:paraId="13C1F3F5" w14:textId="77777777" w:rsidR="00DE05BC" w:rsidRPr="00D60050" w:rsidRDefault="00DE05BC" w:rsidP="00DE0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50">
        <w:rPr>
          <w:rFonts w:ascii="Times New Roman" w:hAnsi="Times New Roman" w:cs="Times New Roman"/>
          <w:sz w:val="24"/>
          <w:szCs w:val="24"/>
        </w:rPr>
        <w:t>Jeżeli Wykonawca, którego oferta została wybrana, uchyla się od zawarcia umowy Zamawiający wybiera ofertę najkorzystniejszą spośród pozostałych ofert.</w:t>
      </w:r>
    </w:p>
    <w:p w14:paraId="1D17A4C3" w14:textId="12B8B095" w:rsidR="000E3A4C" w:rsidRPr="000E3A4C" w:rsidRDefault="000E3A4C" w:rsidP="000E3A4C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667DE9" w14:textId="77777777" w:rsidR="00B56BD3" w:rsidRDefault="00B56BD3" w:rsidP="00B56BD3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2FBE0DC" w14:textId="77777777" w:rsidR="005B40C5" w:rsidRPr="005B40C5" w:rsidRDefault="00E97D59" w:rsidP="005B40C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I MIEJSCE ZŁOŻENIA OFERTY:</w:t>
      </w:r>
    </w:p>
    <w:p w14:paraId="6848C28A" w14:textId="232D882D" w:rsidR="0038544C" w:rsidRPr="005B40C5" w:rsidRDefault="00E97D59" w:rsidP="005B40C5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0C5">
        <w:rPr>
          <w:rFonts w:ascii="Times New Roman" w:hAnsi="Times New Roman" w:cs="Times New Roman"/>
          <w:sz w:val="24"/>
          <w:szCs w:val="24"/>
        </w:rPr>
        <w:t xml:space="preserve">Ofertę należy dostarczyć drogą mailową na adres </w:t>
      </w:r>
      <w:hyperlink r:id="rId9" w:history="1">
        <w:r w:rsidRPr="005B40C5">
          <w:rPr>
            <w:rStyle w:val="Hipercze"/>
            <w:rFonts w:ascii="Times New Roman" w:hAnsi="Times New Roman" w:cs="Times New Roman"/>
            <w:sz w:val="24"/>
            <w:szCs w:val="24"/>
          </w:rPr>
          <w:t>wodkom@wodkom.pl</w:t>
        </w:r>
      </w:hyperlink>
      <w:r w:rsidR="00CD54B2">
        <w:rPr>
          <w:rFonts w:ascii="Times New Roman" w:hAnsi="Times New Roman" w:cs="Times New Roman"/>
          <w:sz w:val="24"/>
          <w:szCs w:val="24"/>
        </w:rPr>
        <w:t>.</w:t>
      </w:r>
    </w:p>
    <w:p w14:paraId="2AA07E46" w14:textId="2071E330" w:rsidR="005B40C5" w:rsidRDefault="0038544C" w:rsidP="00C62B7D">
      <w:pPr>
        <w:tabs>
          <w:tab w:val="right" w:pos="9406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Termin składania ofert: </w:t>
      </w:r>
      <w:r w:rsidR="00CD54B2">
        <w:rPr>
          <w:rFonts w:ascii="Times New Roman" w:hAnsi="Times New Roman" w:cs="Times New Roman"/>
          <w:b/>
          <w:bCs/>
        </w:rPr>
        <w:t>16</w:t>
      </w:r>
      <w:r w:rsidRPr="00B13B27">
        <w:rPr>
          <w:rFonts w:ascii="Times New Roman" w:hAnsi="Times New Roman" w:cs="Times New Roman"/>
          <w:b/>
          <w:bCs/>
        </w:rPr>
        <w:t>.</w:t>
      </w:r>
      <w:r w:rsidR="005B08BF">
        <w:rPr>
          <w:rFonts w:ascii="Times New Roman" w:hAnsi="Times New Roman" w:cs="Times New Roman"/>
          <w:b/>
          <w:bCs/>
        </w:rPr>
        <w:t>0</w:t>
      </w:r>
      <w:r w:rsidR="00CD54B2">
        <w:rPr>
          <w:rFonts w:ascii="Times New Roman" w:hAnsi="Times New Roman" w:cs="Times New Roman"/>
          <w:b/>
          <w:bCs/>
        </w:rPr>
        <w:t>8</w:t>
      </w:r>
      <w:r w:rsidRPr="00B13B27">
        <w:rPr>
          <w:rFonts w:ascii="Times New Roman" w:hAnsi="Times New Roman" w:cs="Times New Roman"/>
          <w:b/>
          <w:bCs/>
        </w:rPr>
        <w:t>.</w:t>
      </w:r>
      <w:r w:rsidR="005B08BF">
        <w:rPr>
          <w:rFonts w:ascii="Times New Roman" w:hAnsi="Times New Roman" w:cs="Times New Roman"/>
          <w:b/>
          <w:bCs/>
        </w:rPr>
        <w:t>2022</w:t>
      </w:r>
      <w:r w:rsidRPr="00B13B27">
        <w:rPr>
          <w:rFonts w:ascii="Times New Roman" w:hAnsi="Times New Roman" w:cs="Times New Roman"/>
          <w:b/>
          <w:bCs/>
        </w:rPr>
        <w:t xml:space="preserve"> godz. </w:t>
      </w:r>
      <w:r w:rsidR="00B13B27" w:rsidRPr="00B13B27">
        <w:rPr>
          <w:rFonts w:ascii="Times New Roman" w:hAnsi="Times New Roman" w:cs="Times New Roman"/>
          <w:b/>
          <w:bCs/>
        </w:rPr>
        <w:t>1</w:t>
      </w:r>
      <w:r w:rsidR="00CD54B2">
        <w:rPr>
          <w:rFonts w:ascii="Times New Roman" w:hAnsi="Times New Roman" w:cs="Times New Roman"/>
          <w:b/>
          <w:bCs/>
        </w:rPr>
        <w:t>0</w:t>
      </w:r>
      <w:r w:rsidRPr="00B13B27">
        <w:rPr>
          <w:rFonts w:ascii="Times New Roman" w:hAnsi="Times New Roman" w:cs="Times New Roman"/>
          <w:b/>
          <w:bCs/>
        </w:rPr>
        <w:t>:</w:t>
      </w:r>
      <w:r w:rsidR="00B13B27" w:rsidRPr="00B13B27">
        <w:rPr>
          <w:rFonts w:ascii="Times New Roman" w:hAnsi="Times New Roman" w:cs="Times New Roman"/>
          <w:b/>
          <w:bCs/>
        </w:rPr>
        <w:t>00.</w:t>
      </w:r>
    </w:p>
    <w:p w14:paraId="70F8FB27" w14:textId="77777777" w:rsidR="00560F94" w:rsidRDefault="00560F94" w:rsidP="00C62B7D">
      <w:pPr>
        <w:tabs>
          <w:tab w:val="right" w:pos="9406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59D4F256" w14:textId="3BB1C743" w:rsidR="005B40C5" w:rsidRDefault="005B40C5" w:rsidP="005B40C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40C5">
        <w:rPr>
          <w:rFonts w:ascii="Times New Roman" w:hAnsi="Times New Roman" w:cs="Times New Roman"/>
          <w:b/>
          <w:bCs/>
        </w:rPr>
        <w:t>OSOBY DO KONTAKTU</w:t>
      </w:r>
    </w:p>
    <w:p w14:paraId="04A70132" w14:textId="77777777" w:rsidR="005B40C5" w:rsidRDefault="005B40C5" w:rsidP="005B40C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Osobami uprawnionymi do porozumiewania się z Wykonawcami są:</w:t>
      </w:r>
    </w:p>
    <w:p w14:paraId="58E4849A" w14:textId="61B9F2A9" w:rsidR="009B0630" w:rsidRDefault="005B40C5" w:rsidP="005524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D54B2">
        <w:rPr>
          <w:rFonts w:ascii="Times New Roman" w:hAnsi="Times New Roman" w:cs="Times New Roman"/>
        </w:rPr>
        <w:t xml:space="preserve">Magdalena Kupiecka tel. </w:t>
      </w:r>
      <w:r w:rsidR="00525928">
        <w:rPr>
          <w:rFonts w:ascii="Times New Roman" w:hAnsi="Times New Roman" w:cs="Times New Roman"/>
        </w:rPr>
        <w:t>618-170-272</w:t>
      </w:r>
      <w:r w:rsidR="00B13B27">
        <w:rPr>
          <w:rFonts w:ascii="Times New Roman" w:hAnsi="Times New Roman" w:cs="Times New Roman"/>
        </w:rPr>
        <w:t xml:space="preserve"> </w:t>
      </w:r>
      <w:r w:rsidR="00DE7F2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godz. 7.00-15.00</w:t>
      </w:r>
      <w:r w:rsidR="00B13B27">
        <w:rPr>
          <w:rFonts w:ascii="Times New Roman" w:hAnsi="Times New Roman" w:cs="Times New Roman"/>
        </w:rPr>
        <w:t>.</w:t>
      </w:r>
    </w:p>
    <w:p w14:paraId="12E76CE8" w14:textId="1BDCA741" w:rsidR="00DE05BC" w:rsidRPr="0084667A" w:rsidRDefault="009B0630" w:rsidP="0084667A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</w:t>
      </w:r>
      <w:r w:rsidR="00887FE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dot. opisu przedmiotu zamówienia należy kierować drogą elektroniczną na adres: </w:t>
      </w:r>
      <w:hyperlink r:id="rId10" w:history="1">
        <w:r w:rsidR="00CD54B2" w:rsidRPr="00446FE1">
          <w:rPr>
            <w:rStyle w:val="Hipercze"/>
            <w:rFonts w:ascii="Times New Roman" w:hAnsi="Times New Roman" w:cs="Times New Roman"/>
          </w:rPr>
          <w:t>wodkom@wodkom.pl</w:t>
        </w:r>
      </w:hyperlink>
      <w:r w:rsidR="00887FEE">
        <w:rPr>
          <w:rFonts w:ascii="Times New Roman" w:hAnsi="Times New Roman" w:cs="Times New Roman"/>
        </w:rPr>
        <w:t>.</w:t>
      </w:r>
    </w:p>
    <w:p w14:paraId="51561F0C" w14:textId="77777777" w:rsidR="00DE05BC" w:rsidRPr="008C7C17" w:rsidRDefault="00DE05BC" w:rsidP="008C7C17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1851954C" w14:textId="77777777" w:rsidR="00C1549E" w:rsidRDefault="00C1549E" w:rsidP="00C1549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2199F0E" w14:textId="030123F6" w:rsidR="00C1549E" w:rsidRPr="00C1549E" w:rsidRDefault="00E44636" w:rsidP="00C154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C1549E" w:rsidRPr="00C1549E">
        <w:rPr>
          <w:rFonts w:ascii="Times New Roman" w:hAnsi="Times New Roman" w:cs="Times New Roman"/>
          <w:b/>
        </w:rPr>
        <w:t>RODO</w:t>
      </w:r>
    </w:p>
    <w:p w14:paraId="1BF79BC2" w14:textId="04EC0B43" w:rsidR="00C1549E" w:rsidRPr="007407C9" w:rsidRDefault="00C1549E" w:rsidP="007407C9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407C9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1F2BF6" w14:textId="6E78BC24" w:rsidR="00C1549E" w:rsidRPr="007407C9" w:rsidRDefault="00C1549E" w:rsidP="007407C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</w:rPr>
        <w:t xml:space="preserve">administratorem danych osobowych przetwarzanych w ramach procesu rekrutacji jest: Wodociągi Kórnickie i Usługi Komunalne </w:t>
      </w:r>
      <w:proofErr w:type="spellStart"/>
      <w:r w:rsidRPr="007407C9">
        <w:rPr>
          <w:rFonts w:ascii="Times New Roman" w:hAnsi="Times New Roman" w:cs="Times New Roman"/>
        </w:rPr>
        <w:t>Wodkom</w:t>
      </w:r>
      <w:proofErr w:type="spellEnd"/>
      <w:r w:rsidRPr="007407C9">
        <w:rPr>
          <w:rFonts w:ascii="Times New Roman" w:hAnsi="Times New Roman" w:cs="Times New Roman"/>
        </w:rPr>
        <w:t xml:space="preserve"> Kórnik sp. z o.o. , reprezentowany przez Prezesa</w:t>
      </w:r>
      <w:r w:rsidR="007407C9">
        <w:rPr>
          <w:rFonts w:ascii="Times New Roman" w:hAnsi="Times New Roman" w:cs="Times New Roman"/>
        </w:rPr>
        <w:t>,</w:t>
      </w:r>
    </w:p>
    <w:p w14:paraId="723120E2" w14:textId="76F9212B" w:rsidR="00C1549E" w:rsidRDefault="00C1549E" w:rsidP="00F40B9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</w:rPr>
        <w:t>kontakt z inspektorem ochrony danych osobowych jest możliwy pod adresem:</w:t>
      </w:r>
      <w:r w:rsidRPr="007407C9">
        <w:rPr>
          <w:rFonts w:ascii="Times New Roman" w:hAnsi="Times New Roman" w:cs="Times New Roman"/>
          <w:lang w:eastAsia="pl-PL"/>
        </w:rPr>
        <w:t xml:space="preserve"> </w:t>
      </w:r>
      <w:r w:rsidRPr="007407C9">
        <w:rPr>
          <w:rFonts w:ascii="Times New Roman" w:hAnsi="Times New Roman" w:cs="Times New Roman"/>
        </w:rPr>
        <w:t xml:space="preserve">Wodociągi Kórnickie i Usługi Komunalne </w:t>
      </w:r>
      <w:proofErr w:type="spellStart"/>
      <w:r w:rsidRPr="007407C9">
        <w:rPr>
          <w:rFonts w:ascii="Times New Roman" w:hAnsi="Times New Roman" w:cs="Times New Roman"/>
        </w:rPr>
        <w:t>Wodkom</w:t>
      </w:r>
      <w:proofErr w:type="spellEnd"/>
      <w:r w:rsidRPr="007407C9">
        <w:rPr>
          <w:rFonts w:ascii="Times New Roman" w:hAnsi="Times New Roman" w:cs="Times New Roman"/>
        </w:rPr>
        <w:t xml:space="preserve"> Kórnik Sp. z o.o. ul. Poznańska 71c, 62-035 Kórnik, e-mail: </w:t>
      </w:r>
      <w:hyperlink r:id="rId11" w:history="1">
        <w:r w:rsidR="00F40B99" w:rsidRPr="00A23501">
          <w:rPr>
            <w:rStyle w:val="Hipercze"/>
            <w:rFonts w:ascii="Times New Roman" w:hAnsi="Times New Roman" w:cs="Times New Roman"/>
          </w:rPr>
          <w:t>iod@huspremium.pl</w:t>
        </w:r>
      </w:hyperlink>
      <w:r w:rsidR="007407C9">
        <w:rPr>
          <w:rFonts w:ascii="Times New Roman" w:hAnsi="Times New Roman" w:cs="Times New Roman"/>
        </w:rPr>
        <w:t>.</w:t>
      </w:r>
    </w:p>
    <w:p w14:paraId="5B7578A9" w14:textId="77777777" w:rsidR="00F40B99" w:rsidRPr="00F40B99" w:rsidRDefault="00F40B99" w:rsidP="00F40B99">
      <w:pPr>
        <w:pStyle w:val="Akapitzlist"/>
        <w:spacing w:after="0" w:line="360" w:lineRule="auto"/>
        <w:ind w:left="1146"/>
        <w:jc w:val="both"/>
        <w:rPr>
          <w:rFonts w:ascii="Times New Roman" w:hAnsi="Times New Roman" w:cs="Times New Roman"/>
          <w:lang w:eastAsia="pl-PL"/>
        </w:rPr>
      </w:pPr>
    </w:p>
    <w:p w14:paraId="0AE8F54A" w14:textId="2AD4DD3E" w:rsidR="00CD54B2" w:rsidRPr="003727FC" w:rsidRDefault="00C1549E" w:rsidP="00CD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7C9">
        <w:rPr>
          <w:rFonts w:ascii="Times New Roman" w:hAnsi="Times New Roman" w:cs="Times New Roman"/>
        </w:rPr>
        <w:t>Pani/Pana dane osobowe przetwarzane będą na podstawie art. 6 ust. 1 lit. c</w:t>
      </w:r>
      <w:r w:rsidRPr="007407C9">
        <w:rPr>
          <w:rFonts w:ascii="Times New Roman" w:hAnsi="Times New Roman" w:cs="Times New Roman"/>
          <w:i/>
        </w:rPr>
        <w:t xml:space="preserve"> </w:t>
      </w:r>
      <w:r w:rsidRPr="007407C9">
        <w:rPr>
          <w:rFonts w:ascii="Times New Roman" w:hAnsi="Times New Roman" w:cs="Times New Roman"/>
        </w:rPr>
        <w:t xml:space="preserve">RODO w celu związanym z postępowaniem o udzielenie zamówienia publicznego </w:t>
      </w:r>
      <w:r w:rsidRPr="007407C9">
        <w:rPr>
          <w:rFonts w:ascii="Times New Roman" w:hAnsi="Times New Roman" w:cs="Times New Roman"/>
          <w:i/>
        </w:rPr>
        <w:t xml:space="preserve">/dane identyfikujące postępowanie </w:t>
      </w:r>
      <w:proofErr w:type="spellStart"/>
      <w:r w:rsidRPr="007407C9">
        <w:rPr>
          <w:rFonts w:ascii="Times New Roman" w:hAnsi="Times New Roman" w:cs="Times New Roman"/>
          <w:i/>
        </w:rPr>
        <w:t>pt</w:t>
      </w:r>
      <w:proofErr w:type="spellEnd"/>
      <w:r w:rsidRPr="007407C9">
        <w:rPr>
          <w:rFonts w:ascii="Times New Roman" w:hAnsi="Times New Roman" w:cs="Times New Roman"/>
          <w:i/>
        </w:rPr>
        <w:t>:.</w:t>
      </w:r>
      <w:r w:rsidRPr="007407C9">
        <w:rPr>
          <w:rFonts w:ascii="Times New Roman" w:hAnsi="Times New Roman" w:cs="Times New Roman"/>
        </w:rPr>
        <w:t xml:space="preserve"> </w:t>
      </w:r>
      <w:r w:rsidR="00CD54B2" w:rsidRPr="003727FC">
        <w:rPr>
          <w:rFonts w:ascii="Times New Roman" w:hAnsi="Times New Roman" w:cs="Times New Roman"/>
        </w:rPr>
        <w:t>„</w:t>
      </w:r>
      <w:r w:rsidR="00CD54B2" w:rsidRPr="003727FC">
        <w:rPr>
          <w:rFonts w:ascii="Times New Roman" w:hAnsi="Times New Roman" w:cs="Times New Roman"/>
          <w:sz w:val="24"/>
          <w:szCs w:val="24"/>
        </w:rPr>
        <w:t xml:space="preserve">Wykonanie prac projektowych związanych z </w:t>
      </w:r>
      <w:r w:rsidR="001707E6">
        <w:rPr>
          <w:rFonts w:ascii="Times New Roman" w:hAnsi="Times New Roman" w:cs="Times New Roman"/>
          <w:sz w:val="24"/>
          <w:szCs w:val="24"/>
        </w:rPr>
        <w:t>budową</w:t>
      </w:r>
      <w:r w:rsidR="00CD54B2" w:rsidRPr="003727FC">
        <w:rPr>
          <w:rFonts w:ascii="Times New Roman" w:hAnsi="Times New Roman" w:cs="Times New Roman"/>
          <w:sz w:val="24"/>
          <w:szCs w:val="24"/>
        </w:rPr>
        <w:t xml:space="preserve"> hali magazynowej wraz z placem manewrowym zlokalizowanym </w:t>
      </w:r>
      <w:r w:rsidR="001707E6">
        <w:rPr>
          <w:rFonts w:ascii="Times New Roman" w:hAnsi="Times New Roman" w:cs="Times New Roman"/>
          <w:sz w:val="24"/>
          <w:szCs w:val="24"/>
        </w:rPr>
        <w:t xml:space="preserve">w </w:t>
      </w:r>
      <w:r w:rsidR="00CD54B2" w:rsidRPr="003727FC">
        <w:rPr>
          <w:rFonts w:ascii="Times New Roman" w:hAnsi="Times New Roman" w:cs="Times New Roman"/>
          <w:sz w:val="24"/>
          <w:szCs w:val="24"/>
        </w:rPr>
        <w:t>Kórniku, ul. Poznańska 71c”</w:t>
      </w:r>
    </w:p>
    <w:p w14:paraId="61C7729D" w14:textId="2616DEC4" w:rsidR="00C1549E" w:rsidRPr="007407C9" w:rsidRDefault="00C1549E" w:rsidP="00526E2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3B84DC42" w14:textId="77777777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</w:rPr>
        <w:t>prowadzonym w trybie zapytania ofertowego;</w:t>
      </w:r>
    </w:p>
    <w:p w14:paraId="7302A70A" w14:textId="77777777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18-19 oraz art. 74-76 ustawy z dnia 11 września 2019 r. – Prawo zamówień publicznych </w:t>
      </w:r>
      <w:r w:rsidRPr="007407C9">
        <w:rPr>
          <w:rFonts w:ascii="Times New Roman" w:eastAsia="Times New Roman" w:hAnsi="Times New Roman" w:cs="Times New Roman"/>
        </w:rPr>
        <w:t>(Dz. U. z 2019 r. poz. 2019</w:t>
      </w:r>
      <w:r w:rsidRPr="007407C9">
        <w:rPr>
          <w:rFonts w:ascii="Times New Roman" w:hAnsi="Times New Roman" w:cs="Times New Roman"/>
        </w:rPr>
        <w:t xml:space="preserve">, z </w:t>
      </w:r>
      <w:proofErr w:type="spellStart"/>
      <w:r w:rsidRPr="007407C9">
        <w:rPr>
          <w:rFonts w:ascii="Times New Roman" w:hAnsi="Times New Roman" w:cs="Times New Roman"/>
        </w:rPr>
        <w:t>późn</w:t>
      </w:r>
      <w:proofErr w:type="spellEnd"/>
      <w:r w:rsidRPr="007407C9">
        <w:rPr>
          <w:rFonts w:ascii="Times New Roman" w:hAnsi="Times New Roman" w:cs="Times New Roman"/>
        </w:rPr>
        <w:t>. zm.</w:t>
      </w:r>
      <w:r w:rsidRPr="007407C9">
        <w:rPr>
          <w:rFonts w:ascii="Times New Roman" w:eastAsia="Times New Roman" w:hAnsi="Times New Roman" w:cs="Times New Roman"/>
        </w:rPr>
        <w:t>)</w:t>
      </w:r>
      <w:r w:rsidRPr="007407C9">
        <w:rPr>
          <w:rFonts w:ascii="Times New Roman" w:hAnsi="Times New Roman" w:cs="Times New Roman"/>
          <w:lang w:eastAsia="pl-PL"/>
        </w:rPr>
        <w:t xml:space="preserve">, dalej „ustawa </w:t>
      </w:r>
      <w:proofErr w:type="spellStart"/>
      <w:r w:rsidRPr="007407C9">
        <w:rPr>
          <w:rFonts w:ascii="Times New Roman" w:hAnsi="Times New Roman" w:cs="Times New Roman"/>
          <w:lang w:eastAsia="pl-PL"/>
        </w:rPr>
        <w:t>Pzp</w:t>
      </w:r>
      <w:proofErr w:type="spellEnd"/>
      <w:r w:rsidRPr="007407C9">
        <w:rPr>
          <w:rFonts w:ascii="Times New Roman" w:hAnsi="Times New Roman" w:cs="Times New Roman"/>
          <w:lang w:eastAsia="pl-PL"/>
        </w:rPr>
        <w:t xml:space="preserve">”;  </w:t>
      </w:r>
    </w:p>
    <w:p w14:paraId="47CF2D62" w14:textId="77777777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 xml:space="preserve">Pani/Pana dane osobowe będą przechowywane, zgodnie z art. 78 ustawy </w:t>
      </w:r>
      <w:proofErr w:type="spellStart"/>
      <w:r w:rsidRPr="007407C9">
        <w:rPr>
          <w:rFonts w:ascii="Times New Roman" w:hAnsi="Times New Roman" w:cs="Times New Roman"/>
          <w:lang w:eastAsia="pl-PL"/>
        </w:rPr>
        <w:t>Pzp</w:t>
      </w:r>
      <w:proofErr w:type="spellEnd"/>
      <w:r w:rsidRPr="007407C9">
        <w:rPr>
          <w:rFonts w:ascii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20CE117" w14:textId="5DCD4B96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407C9">
        <w:rPr>
          <w:rFonts w:ascii="Times New Roman" w:hAnsi="Times New Roman" w:cs="Times New Roman"/>
          <w:lang w:eastAsia="pl-PL"/>
        </w:rPr>
        <w:t>Pzp</w:t>
      </w:r>
      <w:proofErr w:type="spellEnd"/>
      <w:r w:rsidRPr="007407C9">
        <w:rPr>
          <w:rFonts w:ascii="Times New Roman" w:hAnsi="Times New Roman" w:cs="Times New Roman"/>
          <w:lang w:eastAsia="pl-PL"/>
        </w:rPr>
        <w:t xml:space="preserve">, związanym z udziałem </w:t>
      </w:r>
      <w:r w:rsidR="00E44636">
        <w:rPr>
          <w:rFonts w:ascii="Times New Roman" w:hAnsi="Times New Roman" w:cs="Times New Roman"/>
          <w:lang w:eastAsia="pl-PL"/>
        </w:rPr>
        <w:br/>
      </w:r>
      <w:r w:rsidRPr="007407C9">
        <w:rPr>
          <w:rFonts w:ascii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7407C9">
        <w:rPr>
          <w:rFonts w:ascii="Times New Roman" w:hAnsi="Times New Roman" w:cs="Times New Roman"/>
          <w:lang w:eastAsia="pl-PL"/>
        </w:rPr>
        <w:t>Pzp</w:t>
      </w:r>
      <w:proofErr w:type="spellEnd"/>
      <w:r w:rsidRPr="007407C9">
        <w:rPr>
          <w:rFonts w:ascii="Times New Roman" w:hAnsi="Times New Roman" w:cs="Times New Roman"/>
          <w:lang w:eastAsia="pl-PL"/>
        </w:rPr>
        <w:t xml:space="preserve">;  </w:t>
      </w:r>
    </w:p>
    <w:p w14:paraId="73241D0C" w14:textId="77777777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07C9">
        <w:rPr>
          <w:rFonts w:ascii="Times New Roman" w:hAnsi="Times New Roman" w:cs="Times New Roman"/>
          <w:lang w:eastAsia="pl-PL"/>
        </w:rPr>
        <w:lastRenderedPageBreak/>
        <w:t xml:space="preserve">w odniesieniu do Pani/Pana danych osobowych decyzje nie będą podejmowane </w:t>
      </w:r>
      <w:r w:rsidRPr="007407C9">
        <w:rPr>
          <w:rFonts w:ascii="Times New Roman" w:hAnsi="Times New Roman" w:cs="Times New Roman"/>
          <w:lang w:eastAsia="pl-PL"/>
        </w:rPr>
        <w:br/>
        <w:t>w sposób zautomatyzowany, stosowanie do art. 22 RODO;</w:t>
      </w:r>
    </w:p>
    <w:p w14:paraId="4B7B5290" w14:textId="77777777" w:rsidR="00C1549E" w:rsidRPr="007407C9" w:rsidRDefault="00C1549E" w:rsidP="007407C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posiada Pani/Pan:</w:t>
      </w:r>
    </w:p>
    <w:p w14:paraId="551B4C3B" w14:textId="77777777" w:rsidR="00C1549E" w:rsidRPr="007407C9" w:rsidRDefault="00C1549E" w:rsidP="007407C9">
      <w:pPr>
        <w:pStyle w:val="Akapitzlist"/>
        <w:numPr>
          <w:ilvl w:val="0"/>
          <w:numId w:val="16"/>
        </w:numPr>
        <w:spacing w:after="0" w:line="360" w:lineRule="auto"/>
        <w:ind w:left="1418" w:hanging="283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na podstawie art. 15 RODO prawo dostępu do danych osobowych Pani/Pana dotyczących;</w:t>
      </w:r>
    </w:p>
    <w:p w14:paraId="13485F2F" w14:textId="77777777" w:rsidR="00C1549E" w:rsidRPr="007407C9" w:rsidRDefault="00C1549E" w:rsidP="007407C9">
      <w:pPr>
        <w:pStyle w:val="Akapitzlist"/>
        <w:numPr>
          <w:ilvl w:val="0"/>
          <w:numId w:val="16"/>
        </w:numPr>
        <w:spacing w:after="0" w:line="360" w:lineRule="auto"/>
        <w:ind w:left="1418" w:hanging="283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 xml:space="preserve">na podstawie art. 16 RODO prawo do sprostowania Pani/Pana danych osobowych </w:t>
      </w:r>
      <w:r w:rsidRPr="007407C9">
        <w:rPr>
          <w:rFonts w:ascii="Times New Roman" w:hAnsi="Times New Roman" w:cs="Times New Roman"/>
          <w:vertAlign w:val="superscript"/>
          <w:lang w:eastAsia="pl-PL"/>
        </w:rPr>
        <w:t>**</w:t>
      </w:r>
      <w:r w:rsidRPr="007407C9">
        <w:rPr>
          <w:rFonts w:ascii="Times New Roman" w:hAnsi="Times New Roman" w:cs="Times New Roman"/>
          <w:lang w:eastAsia="pl-PL"/>
        </w:rPr>
        <w:t>;</w:t>
      </w:r>
    </w:p>
    <w:p w14:paraId="5A784931" w14:textId="77777777" w:rsidR="00C1549E" w:rsidRPr="007407C9" w:rsidRDefault="00C1549E" w:rsidP="007407C9">
      <w:pPr>
        <w:pStyle w:val="Akapitzlist"/>
        <w:numPr>
          <w:ilvl w:val="0"/>
          <w:numId w:val="16"/>
        </w:numPr>
        <w:spacing w:after="0" w:line="360" w:lineRule="auto"/>
        <w:ind w:left="1418" w:hanging="283"/>
        <w:jc w:val="both"/>
        <w:rPr>
          <w:rFonts w:ascii="Times New Roman" w:hAnsi="Times New Roman" w:cs="Times New Roman"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7407C9">
        <w:rPr>
          <w:rFonts w:ascii="Times New Roman" w:hAnsi="Times New Roman" w:cs="Times New Roman"/>
          <w:lang w:eastAsia="pl-PL"/>
        </w:rPr>
        <w:br/>
        <w:t xml:space="preserve">w art. 18 ust. 2 RODO ***;  </w:t>
      </w:r>
    </w:p>
    <w:p w14:paraId="6E0A5344" w14:textId="12D248BD" w:rsidR="007407C9" w:rsidRPr="00F40B99" w:rsidRDefault="00C1549E" w:rsidP="00F40B99">
      <w:pPr>
        <w:pStyle w:val="Akapitzlist"/>
        <w:numPr>
          <w:ilvl w:val="0"/>
          <w:numId w:val="16"/>
        </w:numPr>
        <w:spacing w:after="0" w:line="360" w:lineRule="auto"/>
        <w:ind w:left="1418" w:hanging="283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FE64E6E" w14:textId="77777777" w:rsidR="00C1549E" w:rsidRPr="007407C9" w:rsidRDefault="00C1549E" w:rsidP="007407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nie przysługuje Pani/Panu:</w:t>
      </w:r>
    </w:p>
    <w:p w14:paraId="015BA00A" w14:textId="77777777" w:rsidR="00C1549E" w:rsidRPr="007407C9" w:rsidRDefault="00C1549E" w:rsidP="007407C9">
      <w:pPr>
        <w:pStyle w:val="Akapitzlist"/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w związku z art. 17 ust. 3 lit. b, d lub e RODO prawo do usunięcia danych osobowych;</w:t>
      </w:r>
    </w:p>
    <w:p w14:paraId="33175D73" w14:textId="77777777" w:rsidR="00C1549E" w:rsidRPr="007407C9" w:rsidRDefault="00C1549E" w:rsidP="007407C9">
      <w:pPr>
        <w:pStyle w:val="Akapitzlist"/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prawo do przenoszenia danych osobowych, o którym mowa w art. 20 RODO;</w:t>
      </w:r>
    </w:p>
    <w:p w14:paraId="78D4E201" w14:textId="4C96BF4D" w:rsidR="00154027" w:rsidRPr="00F40B99" w:rsidRDefault="00C1549E" w:rsidP="00F40B99">
      <w:pPr>
        <w:pStyle w:val="Akapitzlist"/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</w:t>
      </w:r>
    </w:p>
    <w:p w14:paraId="4E35CD7B" w14:textId="77777777" w:rsidR="00F40B99" w:rsidRPr="00F40B99" w:rsidRDefault="00F40B99" w:rsidP="00F40B99">
      <w:pPr>
        <w:pStyle w:val="Akapitzlist"/>
        <w:numPr>
          <w:ilvl w:val="0"/>
          <w:numId w:val="17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i/>
          <w:lang w:eastAsia="pl-PL"/>
        </w:rPr>
      </w:pPr>
    </w:p>
    <w:p w14:paraId="27803347" w14:textId="77777777" w:rsidR="00C1549E" w:rsidRPr="007407C9" w:rsidRDefault="00C1549E" w:rsidP="007407C9">
      <w:pPr>
        <w:spacing w:after="150" w:line="360" w:lineRule="auto"/>
        <w:ind w:left="426"/>
        <w:jc w:val="both"/>
        <w:rPr>
          <w:rFonts w:ascii="Times New Roman" w:hAnsi="Times New Roman" w:cs="Times New Roman"/>
          <w:i/>
        </w:rPr>
      </w:pPr>
      <w:r w:rsidRPr="007407C9">
        <w:rPr>
          <w:rFonts w:ascii="Times New Roman" w:hAnsi="Times New Roman" w:cs="Times New Roman"/>
          <w:i/>
          <w:vertAlign w:val="superscript"/>
        </w:rPr>
        <w:t>*</w:t>
      </w:r>
      <w:r w:rsidRPr="007407C9">
        <w:rPr>
          <w:rFonts w:ascii="Times New Roman" w:hAnsi="Times New Roman" w:cs="Times New Roman"/>
          <w:i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  <w:p w14:paraId="7C3C03B1" w14:textId="77777777" w:rsidR="00C1549E" w:rsidRPr="007407C9" w:rsidRDefault="00C1549E" w:rsidP="007407C9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i/>
        </w:rPr>
      </w:pPr>
      <w:r w:rsidRPr="007407C9">
        <w:rPr>
          <w:rFonts w:ascii="Times New Roman" w:hAnsi="Times New Roman" w:cs="Times New Roman"/>
          <w:i/>
          <w:vertAlign w:val="superscript"/>
        </w:rPr>
        <w:t xml:space="preserve">** </w:t>
      </w:r>
      <w:r w:rsidRPr="007407C9">
        <w:rPr>
          <w:rFonts w:ascii="Times New Roman" w:hAnsi="Times New Roman" w:cs="Times New Roman"/>
          <w:i/>
        </w:rPr>
        <w:t xml:space="preserve">Wyjaśnienie: </w:t>
      </w:r>
      <w:r w:rsidRPr="007407C9">
        <w:rPr>
          <w:rFonts w:ascii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7407C9">
        <w:rPr>
          <w:rFonts w:ascii="Times New Roman" w:hAnsi="Times New Roman" w:cs="Times New Roman"/>
          <w:i/>
        </w:rPr>
        <w:t>wyniku postępowania</w:t>
      </w:r>
      <w:r w:rsidRPr="007407C9">
        <w:rPr>
          <w:rFonts w:ascii="Times New Roman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7407C9">
        <w:rPr>
          <w:rFonts w:ascii="Times New Roman" w:hAnsi="Times New Roman" w:cs="Times New Roman"/>
          <w:i/>
        </w:rPr>
        <w:t>Pzp</w:t>
      </w:r>
      <w:proofErr w:type="spellEnd"/>
      <w:r w:rsidRPr="007407C9">
        <w:rPr>
          <w:rFonts w:ascii="Times New Roman" w:hAnsi="Times New Roman" w:cs="Times New Roman"/>
          <w:i/>
        </w:rPr>
        <w:t xml:space="preserve"> oraz nie może naruszać integralności protokołu oraz jego załączników.</w:t>
      </w:r>
    </w:p>
    <w:p w14:paraId="7113A777" w14:textId="77CAF123" w:rsidR="003779D2" w:rsidRPr="00F40B99" w:rsidRDefault="00C1549E" w:rsidP="003727F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  <w:r w:rsidRPr="007407C9">
        <w:rPr>
          <w:rFonts w:ascii="Times New Roman" w:hAnsi="Times New Roman" w:cs="Times New Roman"/>
          <w:i/>
          <w:vertAlign w:val="superscript"/>
        </w:rPr>
        <w:t xml:space="preserve">*** </w:t>
      </w:r>
      <w:r w:rsidRPr="007407C9">
        <w:rPr>
          <w:rFonts w:ascii="Times New Roman" w:hAnsi="Times New Roman" w:cs="Times New Roman"/>
          <w:i/>
        </w:rPr>
        <w:t xml:space="preserve">Wyjaśnienie: prawo do ograniczenia przetwarzania nie ma zastosowania w odniesieniu do </w:t>
      </w:r>
      <w:r w:rsidRPr="007407C9">
        <w:rPr>
          <w:rFonts w:ascii="Times New Roman" w:hAnsi="Times New Roman" w:cs="Times New Roman"/>
          <w:i/>
          <w:lang w:eastAsia="pl-PL"/>
        </w:rPr>
        <w:t xml:space="preserve">przechowywania, </w:t>
      </w:r>
      <w:r w:rsidRPr="007407C9">
        <w:rPr>
          <w:rFonts w:ascii="Times New Roman" w:hAnsi="Times New Roman" w:cs="Times New Roman"/>
          <w:i/>
          <w:lang w:eastAsia="pl-PL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p w14:paraId="6C85759F" w14:textId="10280B12" w:rsidR="003779D2" w:rsidRPr="003779D2" w:rsidRDefault="003779D2" w:rsidP="003779D2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iCs/>
          <w:lang w:eastAsia="pl-PL"/>
        </w:rPr>
      </w:pPr>
      <w:r w:rsidRPr="003779D2">
        <w:rPr>
          <w:rFonts w:ascii="Times New Roman" w:hAnsi="Times New Roman" w:cs="Times New Roman"/>
          <w:iCs/>
          <w:lang w:eastAsia="pl-PL"/>
        </w:rPr>
        <w:t xml:space="preserve">                                                                                                              Zatwierdzam:</w:t>
      </w:r>
    </w:p>
    <w:p w14:paraId="37102833" w14:textId="71599446" w:rsidR="003779D2" w:rsidRPr="003779D2" w:rsidRDefault="003779D2" w:rsidP="003779D2">
      <w:pPr>
        <w:pStyle w:val="Akapitzlist"/>
        <w:spacing w:line="360" w:lineRule="auto"/>
        <w:ind w:left="426"/>
        <w:jc w:val="right"/>
        <w:rPr>
          <w:rFonts w:ascii="Times New Roman" w:hAnsi="Times New Roman" w:cs="Times New Roman"/>
          <w:iCs/>
          <w:lang w:eastAsia="pl-PL"/>
        </w:rPr>
      </w:pPr>
      <w:r w:rsidRPr="003779D2">
        <w:rPr>
          <w:rFonts w:ascii="Times New Roman" w:hAnsi="Times New Roman" w:cs="Times New Roman"/>
          <w:iCs/>
          <w:lang w:eastAsia="pl-PL"/>
        </w:rPr>
        <w:t>Robert Przybysz- Prezes Zarządu</w:t>
      </w:r>
    </w:p>
    <w:p w14:paraId="1DE694B9" w14:textId="73EB78C8" w:rsidR="00471636" w:rsidRPr="000A1327" w:rsidRDefault="00BF5862" w:rsidP="0084667A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 w:rsidRPr="000A1327">
        <w:rPr>
          <w:rFonts w:ascii="Times New Roman" w:hAnsi="Times New Roman" w:cs="Times New Roman"/>
          <w:sz w:val="24"/>
          <w:szCs w:val="24"/>
        </w:rPr>
        <w:t>Załączniki:</w:t>
      </w:r>
    </w:p>
    <w:p w14:paraId="6E0CAEFC" w14:textId="2221CACE" w:rsidR="00BF5862" w:rsidRPr="0084667A" w:rsidRDefault="00702529" w:rsidP="0084667A">
      <w:pPr>
        <w:pStyle w:val="Akapitzlist"/>
        <w:numPr>
          <w:ilvl w:val="0"/>
          <w:numId w:val="14"/>
        </w:numPr>
        <w:tabs>
          <w:tab w:val="left" w:pos="6750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F5862" w:rsidRPr="000A1327">
        <w:rPr>
          <w:rFonts w:ascii="Times New Roman" w:hAnsi="Times New Roman" w:cs="Times New Roman"/>
          <w:sz w:val="24"/>
          <w:szCs w:val="24"/>
        </w:rPr>
        <w:t>ormularz ofertowy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F5862" w:rsidRPr="0084667A" w:rsidSect="00471636">
      <w:footerReference w:type="default" r:id="rId12"/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2CBF" w14:textId="77777777" w:rsidR="009A5807" w:rsidRDefault="009A5807" w:rsidP="004770FD">
      <w:pPr>
        <w:spacing w:after="0" w:line="240" w:lineRule="auto"/>
      </w:pPr>
      <w:r>
        <w:separator/>
      </w:r>
    </w:p>
  </w:endnote>
  <w:endnote w:type="continuationSeparator" w:id="0">
    <w:p w14:paraId="7D08F152" w14:textId="77777777" w:rsidR="009A5807" w:rsidRDefault="009A5807" w:rsidP="0047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03037"/>
      <w:docPartObj>
        <w:docPartGallery w:val="Page Numbers (Bottom of Page)"/>
        <w:docPartUnique/>
      </w:docPartObj>
    </w:sdtPr>
    <w:sdtContent>
      <w:p w14:paraId="22ECF109" w14:textId="33126BBC" w:rsidR="000A1327" w:rsidRDefault="000A13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E29ED" w14:textId="77777777" w:rsidR="000A1327" w:rsidRDefault="000A1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C5DE" w14:textId="77777777" w:rsidR="009A5807" w:rsidRDefault="009A5807" w:rsidP="004770FD">
      <w:pPr>
        <w:spacing w:after="0" w:line="240" w:lineRule="auto"/>
      </w:pPr>
      <w:r>
        <w:separator/>
      </w:r>
    </w:p>
  </w:footnote>
  <w:footnote w:type="continuationSeparator" w:id="0">
    <w:p w14:paraId="726FF8B5" w14:textId="77777777" w:rsidR="009A5807" w:rsidRDefault="009A5807" w:rsidP="0047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9C3"/>
    <w:multiLevelType w:val="hybridMultilevel"/>
    <w:tmpl w:val="061A8E1A"/>
    <w:lvl w:ilvl="0" w:tplc="DEFC20D0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53A7DD0"/>
    <w:multiLevelType w:val="hybridMultilevel"/>
    <w:tmpl w:val="AF04BA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87D16B0"/>
    <w:multiLevelType w:val="hybridMultilevel"/>
    <w:tmpl w:val="6DDC1390"/>
    <w:lvl w:ilvl="0" w:tplc="D30AE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10D663D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C636AC"/>
    <w:multiLevelType w:val="hybridMultilevel"/>
    <w:tmpl w:val="8A64C1D6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A3321C"/>
    <w:multiLevelType w:val="hybridMultilevel"/>
    <w:tmpl w:val="A6A6A7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AD2FBE"/>
    <w:multiLevelType w:val="hybridMultilevel"/>
    <w:tmpl w:val="C2ACC054"/>
    <w:lvl w:ilvl="0" w:tplc="742A0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7D38"/>
    <w:multiLevelType w:val="hybridMultilevel"/>
    <w:tmpl w:val="B3288962"/>
    <w:lvl w:ilvl="0" w:tplc="20C4404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1F078D"/>
    <w:multiLevelType w:val="hybridMultilevel"/>
    <w:tmpl w:val="F7FE63D8"/>
    <w:lvl w:ilvl="0" w:tplc="A0543136">
      <w:start w:val="1"/>
      <w:numFmt w:val="upperRoman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537475"/>
    <w:multiLevelType w:val="hybridMultilevel"/>
    <w:tmpl w:val="9AE031E0"/>
    <w:lvl w:ilvl="0" w:tplc="70F27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05FF"/>
    <w:multiLevelType w:val="hybridMultilevel"/>
    <w:tmpl w:val="5662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513D9"/>
    <w:multiLevelType w:val="hybridMultilevel"/>
    <w:tmpl w:val="051EB87E"/>
    <w:lvl w:ilvl="0" w:tplc="0EB6C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4171"/>
    <w:multiLevelType w:val="hybridMultilevel"/>
    <w:tmpl w:val="B8A2AC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C205600"/>
    <w:multiLevelType w:val="hybridMultilevel"/>
    <w:tmpl w:val="85DCF02C"/>
    <w:lvl w:ilvl="0" w:tplc="BBE030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A126B2B"/>
    <w:multiLevelType w:val="hybridMultilevel"/>
    <w:tmpl w:val="542ECA48"/>
    <w:lvl w:ilvl="0" w:tplc="4C7237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F96B1A"/>
    <w:multiLevelType w:val="hybridMultilevel"/>
    <w:tmpl w:val="16C85C82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74DE"/>
    <w:multiLevelType w:val="hybridMultilevel"/>
    <w:tmpl w:val="42F66796"/>
    <w:lvl w:ilvl="0" w:tplc="C4F0C5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24315"/>
    <w:multiLevelType w:val="hybridMultilevel"/>
    <w:tmpl w:val="B8841244"/>
    <w:lvl w:ilvl="0" w:tplc="36221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76BAC"/>
    <w:multiLevelType w:val="hybridMultilevel"/>
    <w:tmpl w:val="F1E2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1030"/>
    <w:multiLevelType w:val="hybridMultilevel"/>
    <w:tmpl w:val="B282D29C"/>
    <w:lvl w:ilvl="0" w:tplc="8E026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3B8A"/>
    <w:multiLevelType w:val="hybridMultilevel"/>
    <w:tmpl w:val="A0126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E13D56"/>
    <w:multiLevelType w:val="hybridMultilevel"/>
    <w:tmpl w:val="8FF880FC"/>
    <w:lvl w:ilvl="0" w:tplc="AB18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76B16"/>
    <w:multiLevelType w:val="hybridMultilevel"/>
    <w:tmpl w:val="3CF884F8"/>
    <w:lvl w:ilvl="0" w:tplc="84BC9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1A1C74"/>
    <w:multiLevelType w:val="hybridMultilevel"/>
    <w:tmpl w:val="2CE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62E84"/>
    <w:multiLevelType w:val="hybridMultilevel"/>
    <w:tmpl w:val="5F5E1C42"/>
    <w:lvl w:ilvl="0" w:tplc="9986176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E37025"/>
    <w:multiLevelType w:val="hybridMultilevel"/>
    <w:tmpl w:val="2B76B45E"/>
    <w:lvl w:ilvl="0" w:tplc="DEFC20D0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FB066FC"/>
    <w:multiLevelType w:val="hybridMultilevel"/>
    <w:tmpl w:val="5998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2617">
    <w:abstractNumId w:val="11"/>
  </w:num>
  <w:num w:numId="2" w16cid:durableId="1707410435">
    <w:abstractNumId w:val="18"/>
  </w:num>
  <w:num w:numId="3" w16cid:durableId="126973432">
    <w:abstractNumId w:val="8"/>
  </w:num>
  <w:num w:numId="4" w16cid:durableId="1276130580">
    <w:abstractNumId w:val="0"/>
  </w:num>
  <w:num w:numId="5" w16cid:durableId="1980331466">
    <w:abstractNumId w:val="27"/>
  </w:num>
  <w:num w:numId="6" w16cid:durableId="713768570">
    <w:abstractNumId w:val="19"/>
  </w:num>
  <w:num w:numId="7" w16cid:durableId="1870333451">
    <w:abstractNumId w:val="21"/>
  </w:num>
  <w:num w:numId="8" w16cid:durableId="821698750">
    <w:abstractNumId w:val="9"/>
  </w:num>
  <w:num w:numId="9" w16cid:durableId="1814832742">
    <w:abstractNumId w:val="26"/>
  </w:num>
  <w:num w:numId="10" w16cid:durableId="576981128">
    <w:abstractNumId w:val="13"/>
  </w:num>
  <w:num w:numId="11" w16cid:durableId="1004941029">
    <w:abstractNumId w:val="15"/>
  </w:num>
  <w:num w:numId="12" w16cid:durableId="1241984617">
    <w:abstractNumId w:val="4"/>
  </w:num>
  <w:num w:numId="13" w16cid:durableId="165287155">
    <w:abstractNumId w:val="17"/>
  </w:num>
  <w:num w:numId="14" w16cid:durableId="1311446268">
    <w:abstractNumId w:val="23"/>
  </w:num>
  <w:num w:numId="15" w16cid:durableId="152569416">
    <w:abstractNumId w:val="7"/>
  </w:num>
  <w:num w:numId="16" w16cid:durableId="42564433">
    <w:abstractNumId w:val="3"/>
  </w:num>
  <w:num w:numId="17" w16cid:durableId="245968149">
    <w:abstractNumId w:val="10"/>
  </w:num>
  <w:num w:numId="18" w16cid:durableId="974602815">
    <w:abstractNumId w:val="22"/>
  </w:num>
  <w:num w:numId="19" w16cid:durableId="1599752794">
    <w:abstractNumId w:val="5"/>
  </w:num>
  <w:num w:numId="20" w16cid:durableId="1181429522">
    <w:abstractNumId w:val="28"/>
  </w:num>
  <w:num w:numId="21" w16cid:durableId="1055667161">
    <w:abstractNumId w:val="12"/>
  </w:num>
  <w:num w:numId="22" w16cid:durableId="1663505579">
    <w:abstractNumId w:val="16"/>
  </w:num>
  <w:num w:numId="23" w16cid:durableId="54934557">
    <w:abstractNumId w:val="24"/>
  </w:num>
  <w:num w:numId="24" w16cid:durableId="1310018185">
    <w:abstractNumId w:val="1"/>
  </w:num>
  <w:num w:numId="25" w16cid:durableId="658071509">
    <w:abstractNumId w:val="6"/>
  </w:num>
  <w:num w:numId="26" w16cid:durableId="178393007">
    <w:abstractNumId w:val="2"/>
  </w:num>
  <w:num w:numId="27" w16cid:durableId="1565792639">
    <w:abstractNumId w:val="14"/>
  </w:num>
  <w:num w:numId="28" w16cid:durableId="133722094">
    <w:abstractNumId w:val="25"/>
  </w:num>
  <w:num w:numId="29" w16cid:durableId="1511289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BF"/>
    <w:rsid w:val="00024D40"/>
    <w:rsid w:val="00026BCC"/>
    <w:rsid w:val="00033F4F"/>
    <w:rsid w:val="0004541D"/>
    <w:rsid w:val="000638D4"/>
    <w:rsid w:val="00070D93"/>
    <w:rsid w:val="00071B4E"/>
    <w:rsid w:val="00084446"/>
    <w:rsid w:val="000A1327"/>
    <w:rsid w:val="000B0E4A"/>
    <w:rsid w:val="000B21F8"/>
    <w:rsid w:val="000D6247"/>
    <w:rsid w:val="000E3A4C"/>
    <w:rsid w:val="000F0F4F"/>
    <w:rsid w:val="000F152A"/>
    <w:rsid w:val="00106873"/>
    <w:rsid w:val="00112DDE"/>
    <w:rsid w:val="00154027"/>
    <w:rsid w:val="00163C5A"/>
    <w:rsid w:val="001707E6"/>
    <w:rsid w:val="00173CAD"/>
    <w:rsid w:val="00183605"/>
    <w:rsid w:val="001A1C75"/>
    <w:rsid w:val="001B2FF1"/>
    <w:rsid w:val="001C310A"/>
    <w:rsid w:val="001F039E"/>
    <w:rsid w:val="001F1D9A"/>
    <w:rsid w:val="00215C62"/>
    <w:rsid w:val="002260BA"/>
    <w:rsid w:val="00235E33"/>
    <w:rsid w:val="00235F09"/>
    <w:rsid w:val="0024088F"/>
    <w:rsid w:val="00252D81"/>
    <w:rsid w:val="00273E24"/>
    <w:rsid w:val="00292FB1"/>
    <w:rsid w:val="00295E26"/>
    <w:rsid w:val="002979EA"/>
    <w:rsid w:val="002A1CEF"/>
    <w:rsid w:val="002A2FB4"/>
    <w:rsid w:val="002B38AD"/>
    <w:rsid w:val="002B6F96"/>
    <w:rsid w:val="002D01BC"/>
    <w:rsid w:val="002F6D62"/>
    <w:rsid w:val="00311D39"/>
    <w:rsid w:val="003122AC"/>
    <w:rsid w:val="0031355C"/>
    <w:rsid w:val="0032251A"/>
    <w:rsid w:val="003727FC"/>
    <w:rsid w:val="003779D2"/>
    <w:rsid w:val="00380D7D"/>
    <w:rsid w:val="0038544C"/>
    <w:rsid w:val="0039155A"/>
    <w:rsid w:val="003A56E0"/>
    <w:rsid w:val="003A5AED"/>
    <w:rsid w:val="003B0F56"/>
    <w:rsid w:val="003B602D"/>
    <w:rsid w:val="003F09F4"/>
    <w:rsid w:val="003F24AD"/>
    <w:rsid w:val="003F34F6"/>
    <w:rsid w:val="003F6DBF"/>
    <w:rsid w:val="00400785"/>
    <w:rsid w:val="00443075"/>
    <w:rsid w:val="00445461"/>
    <w:rsid w:val="0045653A"/>
    <w:rsid w:val="00463289"/>
    <w:rsid w:val="00471636"/>
    <w:rsid w:val="004770FD"/>
    <w:rsid w:val="00484725"/>
    <w:rsid w:val="004932D5"/>
    <w:rsid w:val="004A4CE7"/>
    <w:rsid w:val="004A549C"/>
    <w:rsid w:val="004B384A"/>
    <w:rsid w:val="004C30C5"/>
    <w:rsid w:val="004C78D2"/>
    <w:rsid w:val="004D79A5"/>
    <w:rsid w:val="004E3F88"/>
    <w:rsid w:val="00501026"/>
    <w:rsid w:val="00510C17"/>
    <w:rsid w:val="00513755"/>
    <w:rsid w:val="00525928"/>
    <w:rsid w:val="00526275"/>
    <w:rsid w:val="00526E06"/>
    <w:rsid w:val="00526E21"/>
    <w:rsid w:val="00530EE2"/>
    <w:rsid w:val="00546618"/>
    <w:rsid w:val="005524CF"/>
    <w:rsid w:val="00560F94"/>
    <w:rsid w:val="00574D37"/>
    <w:rsid w:val="00580E14"/>
    <w:rsid w:val="005976B5"/>
    <w:rsid w:val="005B08BF"/>
    <w:rsid w:val="005B2C00"/>
    <w:rsid w:val="005B40C5"/>
    <w:rsid w:val="005D414A"/>
    <w:rsid w:val="005E4836"/>
    <w:rsid w:val="0060337B"/>
    <w:rsid w:val="006206EB"/>
    <w:rsid w:val="00660259"/>
    <w:rsid w:val="006659A3"/>
    <w:rsid w:val="0067410D"/>
    <w:rsid w:val="006755FD"/>
    <w:rsid w:val="006807DC"/>
    <w:rsid w:val="006937B3"/>
    <w:rsid w:val="00694C06"/>
    <w:rsid w:val="006B7C6B"/>
    <w:rsid w:val="006D2264"/>
    <w:rsid w:val="006F73AD"/>
    <w:rsid w:val="00701C6F"/>
    <w:rsid w:val="00702529"/>
    <w:rsid w:val="007169BC"/>
    <w:rsid w:val="00725728"/>
    <w:rsid w:val="00727028"/>
    <w:rsid w:val="007309C6"/>
    <w:rsid w:val="007407C9"/>
    <w:rsid w:val="007426E5"/>
    <w:rsid w:val="007554E4"/>
    <w:rsid w:val="00760F66"/>
    <w:rsid w:val="007631B8"/>
    <w:rsid w:val="00771F44"/>
    <w:rsid w:val="00773B9C"/>
    <w:rsid w:val="00776E77"/>
    <w:rsid w:val="007850A3"/>
    <w:rsid w:val="00796E2F"/>
    <w:rsid w:val="007A1643"/>
    <w:rsid w:val="007A3170"/>
    <w:rsid w:val="007B1037"/>
    <w:rsid w:val="007C21FD"/>
    <w:rsid w:val="007D5221"/>
    <w:rsid w:val="00812444"/>
    <w:rsid w:val="008177E8"/>
    <w:rsid w:val="008331C6"/>
    <w:rsid w:val="0084667A"/>
    <w:rsid w:val="008603AA"/>
    <w:rsid w:val="00882B14"/>
    <w:rsid w:val="00887FEE"/>
    <w:rsid w:val="00892E39"/>
    <w:rsid w:val="00895358"/>
    <w:rsid w:val="008A169E"/>
    <w:rsid w:val="008A7465"/>
    <w:rsid w:val="008B0ED2"/>
    <w:rsid w:val="008C7C17"/>
    <w:rsid w:val="00927CB7"/>
    <w:rsid w:val="009335AC"/>
    <w:rsid w:val="00941688"/>
    <w:rsid w:val="00967451"/>
    <w:rsid w:val="00972CA8"/>
    <w:rsid w:val="009814F1"/>
    <w:rsid w:val="00997A86"/>
    <w:rsid w:val="009A5807"/>
    <w:rsid w:val="009B0630"/>
    <w:rsid w:val="009B34B6"/>
    <w:rsid w:val="009C0344"/>
    <w:rsid w:val="009F01E9"/>
    <w:rsid w:val="009F331A"/>
    <w:rsid w:val="00A03015"/>
    <w:rsid w:val="00A03D14"/>
    <w:rsid w:val="00A3116B"/>
    <w:rsid w:val="00A62234"/>
    <w:rsid w:val="00A7418B"/>
    <w:rsid w:val="00A76FC2"/>
    <w:rsid w:val="00A9359C"/>
    <w:rsid w:val="00A9781D"/>
    <w:rsid w:val="00AA7E25"/>
    <w:rsid w:val="00AB3A26"/>
    <w:rsid w:val="00AB42C5"/>
    <w:rsid w:val="00AE4E28"/>
    <w:rsid w:val="00AF0C54"/>
    <w:rsid w:val="00B02903"/>
    <w:rsid w:val="00B13B27"/>
    <w:rsid w:val="00B24032"/>
    <w:rsid w:val="00B459AA"/>
    <w:rsid w:val="00B56BD3"/>
    <w:rsid w:val="00B56F09"/>
    <w:rsid w:val="00B61F0C"/>
    <w:rsid w:val="00B62227"/>
    <w:rsid w:val="00B640B0"/>
    <w:rsid w:val="00B97AE7"/>
    <w:rsid w:val="00BA747F"/>
    <w:rsid w:val="00BC23D8"/>
    <w:rsid w:val="00BC4250"/>
    <w:rsid w:val="00BE4496"/>
    <w:rsid w:val="00BF5862"/>
    <w:rsid w:val="00C14E53"/>
    <w:rsid w:val="00C1549E"/>
    <w:rsid w:val="00C329EB"/>
    <w:rsid w:val="00C414CC"/>
    <w:rsid w:val="00C44483"/>
    <w:rsid w:val="00C50FEF"/>
    <w:rsid w:val="00C55583"/>
    <w:rsid w:val="00C62B7D"/>
    <w:rsid w:val="00C64AEB"/>
    <w:rsid w:val="00CA0DB8"/>
    <w:rsid w:val="00CA1522"/>
    <w:rsid w:val="00CD54B2"/>
    <w:rsid w:val="00CE2B10"/>
    <w:rsid w:val="00CE7D42"/>
    <w:rsid w:val="00D068E0"/>
    <w:rsid w:val="00D1165E"/>
    <w:rsid w:val="00D155AC"/>
    <w:rsid w:val="00D1652B"/>
    <w:rsid w:val="00D4253F"/>
    <w:rsid w:val="00D508E7"/>
    <w:rsid w:val="00D52B0C"/>
    <w:rsid w:val="00D66253"/>
    <w:rsid w:val="00D823B1"/>
    <w:rsid w:val="00D8694C"/>
    <w:rsid w:val="00DA653D"/>
    <w:rsid w:val="00DD5CE9"/>
    <w:rsid w:val="00DE05BC"/>
    <w:rsid w:val="00DE4D9F"/>
    <w:rsid w:val="00DE7E6A"/>
    <w:rsid w:val="00DE7F29"/>
    <w:rsid w:val="00DF2A12"/>
    <w:rsid w:val="00E05540"/>
    <w:rsid w:val="00E16C7E"/>
    <w:rsid w:val="00E20834"/>
    <w:rsid w:val="00E23783"/>
    <w:rsid w:val="00E35A23"/>
    <w:rsid w:val="00E40FBB"/>
    <w:rsid w:val="00E44636"/>
    <w:rsid w:val="00E61724"/>
    <w:rsid w:val="00E65DAD"/>
    <w:rsid w:val="00E76057"/>
    <w:rsid w:val="00E94191"/>
    <w:rsid w:val="00E962B6"/>
    <w:rsid w:val="00E97D59"/>
    <w:rsid w:val="00EB55DA"/>
    <w:rsid w:val="00ED7282"/>
    <w:rsid w:val="00EE6649"/>
    <w:rsid w:val="00F07DCA"/>
    <w:rsid w:val="00F1583F"/>
    <w:rsid w:val="00F15847"/>
    <w:rsid w:val="00F21DDB"/>
    <w:rsid w:val="00F34215"/>
    <w:rsid w:val="00F378A9"/>
    <w:rsid w:val="00F40B99"/>
    <w:rsid w:val="00F46AD0"/>
    <w:rsid w:val="00F500D2"/>
    <w:rsid w:val="00F519DD"/>
    <w:rsid w:val="00F54DFF"/>
    <w:rsid w:val="00FB1CED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1BB2"/>
  <w15:chartTrackingRefBased/>
  <w15:docId w15:val="{4CED69E1-DF23-43D2-9C10-EE6FD6D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6DB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6DB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0FD"/>
  </w:style>
  <w:style w:type="paragraph" w:styleId="Stopka">
    <w:name w:val="footer"/>
    <w:basedOn w:val="Normalny"/>
    <w:link w:val="Stopka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0FD"/>
  </w:style>
  <w:style w:type="paragraph" w:styleId="Akapitzlist">
    <w:name w:val="List Paragraph"/>
    <w:basedOn w:val="Normalny"/>
    <w:link w:val="AkapitzlistZnak"/>
    <w:uiPriority w:val="34"/>
    <w:qFormat/>
    <w:rsid w:val="00215C6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307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97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D5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1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huspremiu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dkom@wod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dkom@wodk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5607-F182-4B7B-8B35-535411FC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Magdalena Kupiecka</cp:lastModifiedBy>
  <cp:revision>4</cp:revision>
  <cp:lastPrinted>2021-12-28T13:15:00Z</cp:lastPrinted>
  <dcterms:created xsi:type="dcterms:W3CDTF">2022-08-09T11:45:00Z</dcterms:created>
  <dcterms:modified xsi:type="dcterms:W3CDTF">2022-08-09T11:52:00Z</dcterms:modified>
</cp:coreProperties>
</file>